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6EE" w:rsidRPr="00FB51FA" w:rsidRDefault="009216EE" w:rsidP="00FB51FA">
      <w:pPr>
        <w:ind w:left="6381"/>
        <w:rPr>
          <w:lang w:val="en-US"/>
        </w:rPr>
      </w:pPr>
    </w:p>
    <w:p w:rsidR="00FB51FA" w:rsidRPr="00FB51FA" w:rsidRDefault="00FB51FA" w:rsidP="00FB51FA">
      <w:pPr>
        <w:rPr>
          <w:b/>
        </w:rPr>
      </w:pPr>
      <w:r w:rsidRPr="00FB51FA">
        <w:rPr>
          <w:b/>
        </w:rPr>
        <w:t>Вебинар «Основы бережливого производства»</w:t>
      </w:r>
    </w:p>
    <w:p w:rsidR="00FB51FA" w:rsidRPr="00FB51FA" w:rsidRDefault="00FB51FA" w:rsidP="00FB51FA">
      <w:pPr>
        <w:rPr>
          <w:b/>
        </w:rPr>
      </w:pPr>
    </w:p>
    <w:p w:rsidR="00FB51FA" w:rsidRPr="00FB51FA" w:rsidRDefault="001E1806" w:rsidP="00FB51FA">
      <w:pPr>
        <w:rPr>
          <w:b/>
        </w:rPr>
      </w:pPr>
      <w:r w:rsidRPr="00FB51FA">
        <w:rPr>
          <w:b/>
        </w:rPr>
        <w:t>Уважаем</w:t>
      </w:r>
      <w:r w:rsidR="00AE2F82" w:rsidRPr="00FB51FA">
        <w:rPr>
          <w:b/>
        </w:rPr>
        <w:t>ые коллеги</w:t>
      </w:r>
      <w:r w:rsidRPr="00FB51FA">
        <w:rPr>
          <w:b/>
        </w:rPr>
        <w:t>!</w:t>
      </w:r>
      <w:r w:rsidR="00FC41E8" w:rsidRPr="00FB51FA">
        <w:rPr>
          <w:b/>
        </w:rPr>
        <w:t xml:space="preserve"> </w:t>
      </w:r>
      <w:r w:rsidR="00F82625" w:rsidRPr="00FB51FA">
        <w:t>Международный институт менеджмента для объединений предпринимателей Торгово-промышленной палаты Российской Федерации проводит вебинар (интернет-семинар):</w:t>
      </w:r>
      <w:r w:rsidR="00FB51FA" w:rsidRPr="00FB51FA">
        <w:t xml:space="preserve"> </w:t>
      </w:r>
      <w:r w:rsidR="00FB51FA" w:rsidRPr="00FB51FA">
        <w:rPr>
          <w:b/>
        </w:rPr>
        <w:t>«Основы бережливого производства»</w:t>
      </w:r>
    </w:p>
    <w:p w:rsidR="00FB51FA" w:rsidRPr="00FB51FA" w:rsidRDefault="00FB51FA" w:rsidP="00FB51FA">
      <w:pPr>
        <w:tabs>
          <w:tab w:val="left" w:pos="0"/>
        </w:tabs>
      </w:pPr>
      <w:r w:rsidRPr="00FB51FA">
        <w:rPr>
          <w:b/>
        </w:rPr>
        <w:t>Время проведения вебинара:</w:t>
      </w:r>
      <w:r w:rsidRPr="00FB51FA">
        <w:t xml:space="preserve">  </w:t>
      </w:r>
      <w:r w:rsidRPr="00FB51FA">
        <w:rPr>
          <w:b/>
        </w:rPr>
        <w:t>22 - 23  ноября  2017 г.</w:t>
      </w:r>
      <w:r w:rsidRPr="00FB51FA">
        <w:t xml:space="preserve"> </w:t>
      </w:r>
      <w:r>
        <w:t xml:space="preserve">каждый день </w:t>
      </w:r>
      <w:r w:rsidRPr="00FB51FA">
        <w:t xml:space="preserve">с 10-00 до 14-00 по </w:t>
      </w:r>
      <w:proofErr w:type="spellStart"/>
      <w:r w:rsidRPr="00FB51FA">
        <w:t>моск</w:t>
      </w:r>
      <w:proofErr w:type="gramStart"/>
      <w:r w:rsidRPr="00FB51FA">
        <w:t>.в</w:t>
      </w:r>
      <w:proofErr w:type="gramEnd"/>
      <w:r w:rsidRPr="00FB51FA">
        <w:t>ремени</w:t>
      </w:r>
      <w:proofErr w:type="spellEnd"/>
      <w:r w:rsidRPr="00FB51FA">
        <w:t>.</w:t>
      </w:r>
    </w:p>
    <w:p w:rsidR="00FB51FA" w:rsidRDefault="00FB51FA" w:rsidP="00FB51FA">
      <w:pPr>
        <w:tabs>
          <w:tab w:val="left" w:pos="0"/>
        </w:tabs>
      </w:pPr>
      <w:r w:rsidRPr="00FB51FA">
        <w:t xml:space="preserve"> </w:t>
      </w:r>
    </w:p>
    <w:p w:rsidR="003E4737" w:rsidRPr="00FB51FA" w:rsidRDefault="003E4737" w:rsidP="00FB51FA">
      <w:pPr>
        <w:ind w:left="360"/>
        <w:rPr>
          <w:b/>
        </w:rPr>
      </w:pPr>
    </w:p>
    <w:p w:rsidR="00DA40A7" w:rsidRPr="00FB51FA" w:rsidRDefault="00DA40A7" w:rsidP="00FB51FA">
      <w:r w:rsidRPr="00FB51FA">
        <w:t xml:space="preserve">      Большую часть времени, практически в любой компании занимает  «работа», в процессе которой не создается ничего ценного для потребителей (передвижение, транспортировка,  исправление брака, ожидание и т.д.). Наличие потерь в виде ненужных действий  к удорожанию продукции (услуги) и снижает ее привлекательность для покупателей. На вебинаре речь пойдет о том, как увидеть те потери, которые обычно  ускользают от нашего взгляда и воспринимаются как необходимая работа. Вы узнаете, какие существуют инструменты и методы позволяющие устранить  или существенно сократить эти потери, чтобы стать более эффективной компанией.  </w:t>
      </w:r>
    </w:p>
    <w:p w:rsidR="007A1B49" w:rsidRPr="00FB51FA" w:rsidRDefault="007A1B49" w:rsidP="00FB51FA"/>
    <w:p w:rsidR="0012286F" w:rsidRPr="00FB51FA" w:rsidRDefault="005F07AB" w:rsidP="00FB51FA">
      <w:pPr>
        <w:shd w:val="clear" w:color="auto" w:fill="FFFFFF"/>
        <w:spacing w:after="240"/>
        <w:rPr>
          <w:b/>
        </w:rPr>
      </w:pPr>
      <w:r w:rsidRPr="00FB51FA">
        <w:rPr>
          <w:b/>
          <w:bCs/>
          <w:u w:val="single"/>
        </w:rPr>
        <w:t>Программа вебинара</w:t>
      </w:r>
      <w:r w:rsidR="00B503AF" w:rsidRPr="00FB51FA">
        <w:rPr>
          <w:b/>
          <w:bCs/>
          <w:u w:val="single"/>
        </w:rPr>
        <w:t>:</w:t>
      </w:r>
    </w:p>
    <w:p w:rsidR="00DA40A7" w:rsidRPr="00FB51FA" w:rsidRDefault="00DA40A7" w:rsidP="00FB51FA">
      <w:pPr>
        <w:numPr>
          <w:ilvl w:val="0"/>
          <w:numId w:val="46"/>
        </w:numPr>
        <w:rPr>
          <w:color w:val="000000"/>
        </w:rPr>
      </w:pPr>
      <w:r w:rsidRPr="00FB51FA">
        <w:rPr>
          <w:color w:val="000000"/>
        </w:rPr>
        <w:t>Концепция «Бережливое производство».</w:t>
      </w:r>
    </w:p>
    <w:p w:rsidR="00DA40A7" w:rsidRPr="00FB51FA" w:rsidRDefault="00DA40A7" w:rsidP="00FB51FA">
      <w:pPr>
        <w:rPr>
          <w:color w:val="000000"/>
        </w:rPr>
      </w:pPr>
      <w:r w:rsidRPr="00FB51FA">
        <w:rPr>
          <w:color w:val="000000"/>
        </w:rPr>
        <w:t xml:space="preserve">Суть Бережливого производства (БП). Причины популярности БП в мире. </w:t>
      </w:r>
    </w:p>
    <w:p w:rsidR="00DA40A7" w:rsidRPr="00FB51FA" w:rsidRDefault="00DA40A7" w:rsidP="00FB51FA">
      <w:pPr>
        <w:numPr>
          <w:ilvl w:val="0"/>
          <w:numId w:val="46"/>
        </w:numPr>
        <w:rPr>
          <w:color w:val="000000"/>
        </w:rPr>
      </w:pPr>
      <w:r w:rsidRPr="00FB51FA">
        <w:rPr>
          <w:color w:val="000000"/>
        </w:rPr>
        <w:t xml:space="preserve"> Ценность.</w:t>
      </w:r>
    </w:p>
    <w:p w:rsidR="00DA40A7" w:rsidRPr="00FB51FA" w:rsidRDefault="00DA40A7" w:rsidP="00FB51FA">
      <w:pPr>
        <w:rPr>
          <w:color w:val="000000"/>
        </w:rPr>
      </w:pPr>
      <w:r w:rsidRPr="00FB51FA">
        <w:rPr>
          <w:color w:val="000000"/>
        </w:rPr>
        <w:t>Новый взгляд на бизнес</w:t>
      </w:r>
      <w:r w:rsidR="00E6762A" w:rsidRPr="00FB51FA">
        <w:rPr>
          <w:color w:val="000000"/>
        </w:rPr>
        <w:t xml:space="preserve"> </w:t>
      </w:r>
      <w:r w:rsidRPr="00FB51FA">
        <w:rPr>
          <w:color w:val="000000"/>
        </w:rPr>
        <w:t>- процесс.</w:t>
      </w:r>
    </w:p>
    <w:p w:rsidR="00DA40A7" w:rsidRPr="00FB51FA" w:rsidRDefault="00DA40A7" w:rsidP="00FB51FA">
      <w:pPr>
        <w:numPr>
          <w:ilvl w:val="0"/>
          <w:numId w:val="46"/>
        </w:numPr>
        <w:rPr>
          <w:color w:val="000000"/>
        </w:rPr>
      </w:pPr>
      <w:r w:rsidRPr="00FB51FA">
        <w:rPr>
          <w:color w:val="000000"/>
        </w:rPr>
        <w:t xml:space="preserve">Практическое задание: «Определи ценность». </w:t>
      </w:r>
    </w:p>
    <w:p w:rsidR="00DA40A7" w:rsidRPr="00FB51FA" w:rsidRDefault="00DA40A7" w:rsidP="00FB51FA">
      <w:pPr>
        <w:rPr>
          <w:color w:val="000000"/>
        </w:rPr>
      </w:pPr>
      <w:r w:rsidRPr="00FB51FA">
        <w:rPr>
          <w:color w:val="000000"/>
        </w:rPr>
        <w:t>На примере процесса, слушатели  определяют действия составляющие ценность. Критерии оценки. Выводы.</w:t>
      </w:r>
    </w:p>
    <w:p w:rsidR="00DA40A7" w:rsidRPr="00FB51FA" w:rsidRDefault="00DA40A7" w:rsidP="00FB51FA">
      <w:pPr>
        <w:numPr>
          <w:ilvl w:val="0"/>
          <w:numId w:val="46"/>
        </w:numPr>
        <w:rPr>
          <w:color w:val="000000"/>
        </w:rPr>
      </w:pPr>
      <w:r w:rsidRPr="00FB51FA">
        <w:rPr>
          <w:color w:val="000000"/>
        </w:rPr>
        <w:t>Виды и классификация потерь.</w:t>
      </w:r>
    </w:p>
    <w:p w:rsidR="00DA40A7" w:rsidRPr="00FB51FA" w:rsidRDefault="00DA40A7" w:rsidP="00FB51FA">
      <w:pPr>
        <w:rPr>
          <w:color w:val="000000"/>
        </w:rPr>
      </w:pPr>
      <w:r w:rsidRPr="00FB51FA">
        <w:rPr>
          <w:color w:val="000000"/>
        </w:rPr>
        <w:t>Причины возникновения каждого вида потерь. Примеры потерь из практики. Как посчитать потери на Вашем предприятии.</w:t>
      </w:r>
    </w:p>
    <w:p w:rsidR="00DA40A7" w:rsidRPr="00FB51FA" w:rsidRDefault="00DA40A7" w:rsidP="00FB51FA">
      <w:pPr>
        <w:numPr>
          <w:ilvl w:val="0"/>
          <w:numId w:val="46"/>
        </w:numPr>
        <w:rPr>
          <w:color w:val="000000"/>
        </w:rPr>
      </w:pPr>
      <w:r w:rsidRPr="00FB51FA">
        <w:rPr>
          <w:color w:val="000000"/>
        </w:rPr>
        <w:t xml:space="preserve">Поток создания потребительской ценности (ПСПЦ). </w:t>
      </w:r>
    </w:p>
    <w:p w:rsidR="00DA40A7" w:rsidRPr="00FB51FA" w:rsidRDefault="00DA40A7" w:rsidP="00FB51FA">
      <w:pPr>
        <w:rPr>
          <w:color w:val="000000"/>
        </w:rPr>
      </w:pPr>
      <w:r w:rsidRPr="00FB51FA">
        <w:rPr>
          <w:color w:val="000000"/>
        </w:rPr>
        <w:t>Определение.</w:t>
      </w:r>
      <w:r w:rsidR="000A239E" w:rsidRPr="00FB51FA">
        <w:rPr>
          <w:color w:val="000000"/>
        </w:rPr>
        <w:t xml:space="preserve"> </w:t>
      </w:r>
      <w:r w:rsidRPr="00FB51FA">
        <w:rPr>
          <w:color w:val="000000"/>
        </w:rPr>
        <w:t>Примеры. Виды потоков.                                                                                          Важн</w:t>
      </w:r>
      <w:r w:rsidR="000A239E" w:rsidRPr="00FB51FA">
        <w:rPr>
          <w:color w:val="000000"/>
        </w:rPr>
        <w:t xml:space="preserve">ейшие критерии наличия ПСПЦ.  </w:t>
      </w:r>
      <w:r w:rsidRPr="00FB51FA">
        <w:rPr>
          <w:color w:val="000000"/>
        </w:rPr>
        <w:t xml:space="preserve">Основные показатели ПСПЦ (время такта, время производственного цикла, время создания ценности и т.д.).                                                                        </w:t>
      </w:r>
    </w:p>
    <w:p w:rsidR="00DA40A7" w:rsidRPr="00FB51FA" w:rsidRDefault="00DA40A7" w:rsidP="00FB51FA">
      <w:pPr>
        <w:numPr>
          <w:ilvl w:val="0"/>
          <w:numId w:val="46"/>
        </w:numPr>
        <w:rPr>
          <w:color w:val="000000"/>
        </w:rPr>
      </w:pPr>
      <w:r w:rsidRPr="00FB51FA">
        <w:rPr>
          <w:color w:val="000000"/>
        </w:rPr>
        <w:t xml:space="preserve">Система вытягивания. </w:t>
      </w:r>
    </w:p>
    <w:p w:rsidR="00DA40A7" w:rsidRPr="00FB51FA" w:rsidRDefault="00DA40A7" w:rsidP="00FB51FA">
      <w:pPr>
        <w:rPr>
          <w:color w:val="000000"/>
        </w:rPr>
      </w:pPr>
      <w:r w:rsidRPr="00FB51FA">
        <w:rPr>
          <w:color w:val="000000"/>
        </w:rPr>
        <w:t xml:space="preserve">Назначение системы вытягивания. </w:t>
      </w:r>
    </w:p>
    <w:p w:rsidR="00DA40A7" w:rsidRPr="00FB51FA" w:rsidRDefault="00DA40A7" w:rsidP="00FB51FA">
      <w:pPr>
        <w:numPr>
          <w:ilvl w:val="0"/>
          <w:numId w:val="46"/>
        </w:numPr>
        <w:rPr>
          <w:color w:val="000000"/>
        </w:rPr>
      </w:pPr>
      <w:r w:rsidRPr="00FB51FA">
        <w:rPr>
          <w:color w:val="000000"/>
        </w:rPr>
        <w:t xml:space="preserve">Принципы Бережливого производства. </w:t>
      </w:r>
    </w:p>
    <w:p w:rsidR="0012286F" w:rsidRPr="00FB51FA" w:rsidRDefault="00DA40A7" w:rsidP="00FB51FA">
      <w:pPr>
        <w:rPr>
          <w:color w:val="000000"/>
        </w:rPr>
      </w:pPr>
      <w:r w:rsidRPr="00FB51FA">
        <w:rPr>
          <w:color w:val="000000"/>
        </w:rPr>
        <w:t>Рассмотрение принципов Бережливого производства и разъяснение их практического значения.</w:t>
      </w:r>
    </w:p>
    <w:p w:rsidR="00DA40A7" w:rsidRPr="00FB51FA" w:rsidRDefault="00DA40A7" w:rsidP="00FB51FA">
      <w:pPr>
        <w:numPr>
          <w:ilvl w:val="0"/>
          <w:numId w:val="46"/>
        </w:numPr>
        <w:rPr>
          <w:color w:val="000000"/>
        </w:rPr>
      </w:pPr>
      <w:r w:rsidRPr="00FB51FA">
        <w:rPr>
          <w:color w:val="000000"/>
        </w:rPr>
        <w:t>Базовые  инструменты БП (выборочно).</w:t>
      </w:r>
    </w:p>
    <w:p w:rsidR="00DA40A7" w:rsidRPr="00FB51FA" w:rsidRDefault="00DA40A7" w:rsidP="00FB51FA">
      <w:pPr>
        <w:numPr>
          <w:ilvl w:val="0"/>
          <w:numId w:val="46"/>
        </w:numPr>
        <w:rPr>
          <w:color w:val="000000"/>
        </w:rPr>
      </w:pPr>
      <w:r w:rsidRPr="00FB51FA">
        <w:rPr>
          <w:color w:val="000000"/>
        </w:rPr>
        <w:t>Картирование потока создания потребительской ценности.</w:t>
      </w:r>
    </w:p>
    <w:p w:rsidR="00DA40A7" w:rsidRPr="00FB51FA" w:rsidRDefault="00DA40A7" w:rsidP="00FB51FA">
      <w:pPr>
        <w:rPr>
          <w:color w:val="000000"/>
        </w:rPr>
      </w:pPr>
      <w:r w:rsidRPr="00FB51FA">
        <w:rPr>
          <w:color w:val="000000"/>
        </w:rPr>
        <w:t>Порядок проведения картирования. Золотые правила картирования.</w:t>
      </w:r>
    </w:p>
    <w:p w:rsidR="00DA40A7" w:rsidRPr="00FB51FA" w:rsidRDefault="000A239E" w:rsidP="00FB51FA">
      <w:pPr>
        <w:numPr>
          <w:ilvl w:val="0"/>
          <w:numId w:val="46"/>
        </w:numPr>
        <w:rPr>
          <w:color w:val="000000"/>
        </w:rPr>
      </w:pPr>
      <w:r w:rsidRPr="00FB51FA">
        <w:rPr>
          <w:color w:val="000000"/>
        </w:rPr>
        <w:t xml:space="preserve"> </w:t>
      </w:r>
      <w:r w:rsidR="00DA40A7" w:rsidRPr="00FB51FA">
        <w:rPr>
          <w:color w:val="000000"/>
        </w:rPr>
        <w:t xml:space="preserve">Визуальный менеджмент (Визуальные средства управления). </w:t>
      </w:r>
    </w:p>
    <w:p w:rsidR="00DA40A7" w:rsidRPr="00FB51FA" w:rsidRDefault="00DA40A7" w:rsidP="00FB51FA">
      <w:pPr>
        <w:rPr>
          <w:color w:val="000000"/>
        </w:rPr>
      </w:pPr>
      <w:r w:rsidRPr="00FB51FA">
        <w:rPr>
          <w:color w:val="000000"/>
        </w:rPr>
        <w:t>Значение визуализации.</w:t>
      </w:r>
    </w:p>
    <w:p w:rsidR="00DA40A7" w:rsidRPr="00FB51FA" w:rsidRDefault="00DA40A7" w:rsidP="00FB51FA">
      <w:pPr>
        <w:numPr>
          <w:ilvl w:val="0"/>
          <w:numId w:val="46"/>
        </w:numPr>
        <w:rPr>
          <w:color w:val="000000"/>
        </w:rPr>
      </w:pPr>
      <w:r w:rsidRPr="00FB51FA">
        <w:rPr>
          <w:color w:val="000000"/>
        </w:rPr>
        <w:t>Стандартизованная работа.</w:t>
      </w:r>
    </w:p>
    <w:p w:rsidR="00DA40A7" w:rsidRPr="00FB51FA" w:rsidRDefault="00DA40A7" w:rsidP="00FB51FA">
      <w:pPr>
        <w:numPr>
          <w:ilvl w:val="0"/>
          <w:numId w:val="46"/>
        </w:numPr>
        <w:rPr>
          <w:color w:val="000000"/>
        </w:rPr>
      </w:pPr>
      <w:r w:rsidRPr="00FB51FA">
        <w:rPr>
          <w:color w:val="000000"/>
        </w:rPr>
        <w:t>Порядок разработки стандартов.</w:t>
      </w:r>
    </w:p>
    <w:p w:rsidR="00DA40A7" w:rsidRPr="00FB51FA" w:rsidRDefault="00DA40A7" w:rsidP="00FB51FA">
      <w:pPr>
        <w:numPr>
          <w:ilvl w:val="0"/>
          <w:numId w:val="46"/>
        </w:numPr>
        <w:rPr>
          <w:color w:val="000000"/>
        </w:rPr>
      </w:pPr>
      <w:r w:rsidRPr="00FB51FA">
        <w:rPr>
          <w:color w:val="000000"/>
        </w:rPr>
        <w:t xml:space="preserve">Система организации рабочего пространства 5S. </w:t>
      </w:r>
    </w:p>
    <w:p w:rsidR="00DA40A7" w:rsidRPr="00FB51FA" w:rsidRDefault="00DA40A7" w:rsidP="00FB51FA">
      <w:pPr>
        <w:rPr>
          <w:color w:val="000000"/>
        </w:rPr>
      </w:pPr>
      <w:r w:rsidRPr="00FB51FA">
        <w:rPr>
          <w:color w:val="000000"/>
        </w:rPr>
        <w:t xml:space="preserve">Пять этапов по организации рабочего пространства. Особенности каждого этапа. </w:t>
      </w:r>
    </w:p>
    <w:p w:rsidR="00DA40A7" w:rsidRPr="00FB51FA" w:rsidRDefault="00DA40A7" w:rsidP="00FB51FA">
      <w:pPr>
        <w:numPr>
          <w:ilvl w:val="0"/>
          <w:numId w:val="46"/>
        </w:numPr>
        <w:rPr>
          <w:color w:val="000000"/>
        </w:rPr>
      </w:pPr>
      <w:r w:rsidRPr="00FB51FA">
        <w:rPr>
          <w:color w:val="000000"/>
        </w:rPr>
        <w:t>Пример внедрения системы 5С на предприятии Алтайского края.</w:t>
      </w:r>
    </w:p>
    <w:p w:rsidR="00DA40A7" w:rsidRPr="00FB51FA" w:rsidRDefault="00DA40A7" w:rsidP="00FB51FA">
      <w:pPr>
        <w:numPr>
          <w:ilvl w:val="0"/>
          <w:numId w:val="46"/>
        </w:numPr>
        <w:rPr>
          <w:color w:val="000000"/>
          <w:lang w:val="en-US"/>
        </w:rPr>
      </w:pPr>
      <w:r w:rsidRPr="00FB51FA">
        <w:rPr>
          <w:color w:val="000000"/>
          <w:lang w:val="en-US"/>
        </w:rPr>
        <w:t xml:space="preserve">SMED (Single Minute Exchange of Die) – </w:t>
      </w:r>
      <w:r w:rsidRPr="00FB51FA">
        <w:rPr>
          <w:color w:val="000000"/>
        </w:rPr>
        <w:t>быстрая</w:t>
      </w:r>
      <w:r w:rsidRPr="00FB51FA">
        <w:rPr>
          <w:color w:val="000000"/>
          <w:lang w:val="en-US"/>
        </w:rPr>
        <w:t xml:space="preserve"> </w:t>
      </w:r>
      <w:r w:rsidRPr="00FB51FA">
        <w:rPr>
          <w:color w:val="000000"/>
        </w:rPr>
        <w:t>переналадка</w:t>
      </w:r>
      <w:r w:rsidRPr="00FB51FA">
        <w:rPr>
          <w:color w:val="000000"/>
          <w:lang w:val="en-US"/>
        </w:rPr>
        <w:t xml:space="preserve"> </w:t>
      </w:r>
      <w:r w:rsidRPr="00FB51FA">
        <w:rPr>
          <w:color w:val="000000"/>
        </w:rPr>
        <w:t>оборудования</w:t>
      </w:r>
      <w:r w:rsidRPr="00FB51FA">
        <w:rPr>
          <w:color w:val="000000"/>
          <w:lang w:val="en-US"/>
        </w:rPr>
        <w:t>.</w:t>
      </w:r>
    </w:p>
    <w:p w:rsidR="00DA40A7" w:rsidRPr="00FB51FA" w:rsidRDefault="00DA40A7" w:rsidP="00FB51FA">
      <w:pPr>
        <w:numPr>
          <w:ilvl w:val="0"/>
          <w:numId w:val="46"/>
        </w:numPr>
        <w:rPr>
          <w:color w:val="000000"/>
        </w:rPr>
      </w:pPr>
      <w:proofErr w:type="spellStart"/>
      <w:r w:rsidRPr="00FB51FA">
        <w:rPr>
          <w:color w:val="000000"/>
        </w:rPr>
        <w:t>Poka-Yoke</w:t>
      </w:r>
      <w:proofErr w:type="spellEnd"/>
      <w:r w:rsidRPr="00FB51FA">
        <w:rPr>
          <w:color w:val="000000"/>
        </w:rPr>
        <w:t xml:space="preserve"> (Защита от ошибок). Примеры.</w:t>
      </w:r>
    </w:p>
    <w:p w:rsidR="00DA40A7" w:rsidRPr="00FB51FA" w:rsidRDefault="00DA40A7" w:rsidP="00FB51FA">
      <w:pPr>
        <w:numPr>
          <w:ilvl w:val="0"/>
          <w:numId w:val="46"/>
        </w:numPr>
        <w:rPr>
          <w:color w:val="000000"/>
        </w:rPr>
      </w:pPr>
      <w:r w:rsidRPr="00FB51FA">
        <w:rPr>
          <w:color w:val="000000"/>
        </w:rPr>
        <w:t xml:space="preserve">Методика </w:t>
      </w:r>
      <w:proofErr w:type="spellStart"/>
      <w:proofErr w:type="gramStart"/>
      <w:r w:rsidRPr="00FB51FA">
        <w:rPr>
          <w:color w:val="000000"/>
        </w:rPr>
        <w:t>штурм-прорыва</w:t>
      </w:r>
      <w:proofErr w:type="spellEnd"/>
      <w:proofErr w:type="gramEnd"/>
      <w:r w:rsidRPr="00FB51FA">
        <w:rPr>
          <w:color w:val="000000"/>
        </w:rPr>
        <w:t xml:space="preserve"> (ликвидация актуальной проблемы в короткий срок).</w:t>
      </w:r>
    </w:p>
    <w:p w:rsidR="00DA40A7" w:rsidRPr="00FB51FA" w:rsidRDefault="00DA40A7" w:rsidP="00FB51FA">
      <w:pPr>
        <w:numPr>
          <w:ilvl w:val="0"/>
          <w:numId w:val="46"/>
        </w:numPr>
        <w:rPr>
          <w:color w:val="000000"/>
        </w:rPr>
      </w:pPr>
      <w:r w:rsidRPr="00FB51FA">
        <w:rPr>
          <w:color w:val="000000"/>
        </w:rPr>
        <w:t xml:space="preserve">Порядок проведения </w:t>
      </w:r>
      <w:proofErr w:type="spellStart"/>
      <w:proofErr w:type="gramStart"/>
      <w:r w:rsidRPr="00FB51FA">
        <w:rPr>
          <w:color w:val="000000"/>
        </w:rPr>
        <w:t>штурм-прорыва</w:t>
      </w:r>
      <w:proofErr w:type="spellEnd"/>
      <w:proofErr w:type="gramEnd"/>
      <w:r w:rsidRPr="00FB51FA">
        <w:rPr>
          <w:color w:val="000000"/>
        </w:rPr>
        <w:t>.</w:t>
      </w:r>
    </w:p>
    <w:p w:rsidR="00DA40A7" w:rsidRPr="00FB51FA" w:rsidRDefault="00DA40A7" w:rsidP="00FB51FA">
      <w:pPr>
        <w:numPr>
          <w:ilvl w:val="0"/>
          <w:numId w:val="46"/>
        </w:numPr>
        <w:rPr>
          <w:color w:val="000000"/>
        </w:rPr>
      </w:pPr>
      <w:r w:rsidRPr="00FB51FA">
        <w:rPr>
          <w:color w:val="000000"/>
        </w:rPr>
        <w:t xml:space="preserve">Пример </w:t>
      </w:r>
      <w:proofErr w:type="spellStart"/>
      <w:proofErr w:type="gramStart"/>
      <w:r w:rsidRPr="00FB51FA">
        <w:rPr>
          <w:color w:val="000000"/>
        </w:rPr>
        <w:t>штурм-прорыва</w:t>
      </w:r>
      <w:proofErr w:type="spellEnd"/>
      <w:proofErr w:type="gramEnd"/>
      <w:r w:rsidRPr="00FB51FA">
        <w:rPr>
          <w:color w:val="000000"/>
        </w:rPr>
        <w:t>.</w:t>
      </w:r>
    </w:p>
    <w:p w:rsidR="00DA40A7" w:rsidRPr="00FB51FA" w:rsidRDefault="00DA40A7" w:rsidP="00FB51FA">
      <w:pPr>
        <w:numPr>
          <w:ilvl w:val="0"/>
          <w:numId w:val="46"/>
        </w:numPr>
        <w:rPr>
          <w:color w:val="000000"/>
        </w:rPr>
      </w:pPr>
      <w:r w:rsidRPr="00FB51FA">
        <w:rPr>
          <w:color w:val="000000"/>
        </w:rPr>
        <w:t>Подведение итогов вебинара.</w:t>
      </w:r>
    </w:p>
    <w:p w:rsidR="00DA40A7" w:rsidRPr="00FB51FA" w:rsidRDefault="00DA40A7" w:rsidP="00FB51FA">
      <w:pPr>
        <w:numPr>
          <w:ilvl w:val="0"/>
          <w:numId w:val="46"/>
        </w:numPr>
        <w:rPr>
          <w:color w:val="000000"/>
        </w:rPr>
      </w:pPr>
      <w:r w:rsidRPr="00FB51FA">
        <w:rPr>
          <w:color w:val="000000"/>
        </w:rPr>
        <w:t>Ответы на вопросы.</w:t>
      </w:r>
    </w:p>
    <w:p w:rsidR="00DA40A7" w:rsidRPr="00FB51FA" w:rsidRDefault="00DA40A7" w:rsidP="00FB51FA">
      <w:pPr>
        <w:rPr>
          <w:b/>
          <w:color w:val="000000"/>
          <w:u w:val="single"/>
        </w:rPr>
      </w:pPr>
    </w:p>
    <w:p w:rsidR="001A4143" w:rsidRPr="00FB51FA" w:rsidRDefault="006933A4" w:rsidP="00FB51FA">
      <w:pPr>
        <w:rPr>
          <w:noProof/>
        </w:rPr>
      </w:pPr>
      <w:r w:rsidRPr="00FB51FA">
        <w:rPr>
          <w:b/>
          <w:color w:val="000000"/>
          <w:u w:val="single"/>
        </w:rPr>
        <w:lastRenderedPageBreak/>
        <w:t>В</w:t>
      </w:r>
      <w:r w:rsidR="008C3106" w:rsidRPr="00FB51FA">
        <w:rPr>
          <w:b/>
          <w:color w:val="000000"/>
          <w:u w:val="single"/>
        </w:rPr>
        <w:t xml:space="preserve">едущий </w:t>
      </w:r>
      <w:r w:rsidR="00F739B6" w:rsidRPr="00FB51FA">
        <w:rPr>
          <w:b/>
          <w:color w:val="000000"/>
          <w:u w:val="single"/>
        </w:rPr>
        <w:t xml:space="preserve"> </w:t>
      </w:r>
      <w:r w:rsidR="00672E7E" w:rsidRPr="00FB51FA">
        <w:rPr>
          <w:b/>
          <w:color w:val="000000"/>
          <w:u w:val="single"/>
        </w:rPr>
        <w:t>в</w:t>
      </w:r>
      <w:r w:rsidR="00F739B6" w:rsidRPr="00FB51FA">
        <w:rPr>
          <w:b/>
          <w:color w:val="000000"/>
          <w:u w:val="single"/>
        </w:rPr>
        <w:t>е</w:t>
      </w:r>
      <w:r w:rsidR="00672E7E" w:rsidRPr="00FB51FA">
        <w:rPr>
          <w:b/>
          <w:color w:val="000000"/>
          <w:u w:val="single"/>
        </w:rPr>
        <w:t>б</w:t>
      </w:r>
      <w:r w:rsidR="00F739B6" w:rsidRPr="00FB51FA">
        <w:rPr>
          <w:b/>
          <w:color w:val="000000"/>
          <w:u w:val="single"/>
        </w:rPr>
        <w:t>инара</w:t>
      </w:r>
      <w:r w:rsidR="001C4D68" w:rsidRPr="00FB51FA">
        <w:rPr>
          <w:b/>
          <w:color w:val="000000"/>
          <w:u w:val="single"/>
        </w:rPr>
        <w:t>:</w:t>
      </w:r>
      <w:r w:rsidR="00067DB6" w:rsidRPr="00FB51FA">
        <w:rPr>
          <w:noProof/>
        </w:rPr>
        <w:t xml:space="preserve">    </w:t>
      </w:r>
    </w:p>
    <w:p w:rsidR="003950BD" w:rsidRPr="00FB51FA" w:rsidRDefault="00CB1023" w:rsidP="00FB51FA">
      <w:pPr>
        <w:pStyle w:val="af3"/>
        <w:spacing w:before="100" w:beforeAutospacing="1" w:after="100" w:afterAutospacing="1"/>
        <w:ind w:left="0"/>
        <w:contextualSpacing/>
      </w:pPr>
      <w:r w:rsidRPr="00FB51FA">
        <w:rPr>
          <w:b/>
          <w:noProof/>
          <w:color w:val="002060"/>
        </w:rPr>
        <w:drawing>
          <wp:inline distT="0" distB="0" distL="0" distR="0">
            <wp:extent cx="987425" cy="1221740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221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3A68" w:rsidRPr="00FB51FA">
        <w:rPr>
          <w:rFonts w:ascii="Tahoma" w:hAnsi="Tahoma" w:cs="Tahoma"/>
          <w:color w:val="4D4D4D"/>
          <w:shd w:val="clear" w:color="auto" w:fill="FFFFFF"/>
        </w:rPr>
        <w:t xml:space="preserve"> </w:t>
      </w:r>
      <w:r w:rsidR="00935F2B" w:rsidRPr="00FB51FA">
        <w:rPr>
          <w:rStyle w:val="af0"/>
          <w:shd w:val="clear" w:color="auto" w:fill="FFFFFF"/>
        </w:rPr>
        <w:t>Савин Андрей Алексеевич</w:t>
      </w:r>
      <w:r w:rsidR="00C355C9" w:rsidRPr="00FB51FA">
        <w:rPr>
          <w:rStyle w:val="af0"/>
          <w:shd w:val="clear" w:color="auto" w:fill="FFFFFF"/>
        </w:rPr>
        <w:t xml:space="preserve"> </w:t>
      </w:r>
      <w:r w:rsidR="008620B8" w:rsidRPr="00FB51FA">
        <w:rPr>
          <w:b/>
        </w:rPr>
        <w:t xml:space="preserve">– </w:t>
      </w:r>
      <w:r w:rsidR="00016021" w:rsidRPr="00FB51FA">
        <w:rPr>
          <w:rStyle w:val="apple-converted-space"/>
        </w:rPr>
        <w:t>юрист, п</w:t>
      </w:r>
      <w:r w:rsidR="00016021" w:rsidRPr="00FB51FA">
        <w:t xml:space="preserve">реподаватель на программах </w:t>
      </w:r>
      <w:proofErr w:type="spellStart"/>
      <w:r w:rsidR="00016021" w:rsidRPr="00FB51FA">
        <w:t>Master</w:t>
      </w:r>
      <w:proofErr w:type="spellEnd"/>
      <w:r w:rsidR="00016021" w:rsidRPr="00FB51FA">
        <w:t xml:space="preserve"> </w:t>
      </w:r>
      <w:proofErr w:type="spellStart"/>
      <w:r w:rsidR="00016021" w:rsidRPr="00FB51FA">
        <w:t>of</w:t>
      </w:r>
      <w:proofErr w:type="spellEnd"/>
      <w:r w:rsidR="00016021" w:rsidRPr="00FB51FA">
        <w:t xml:space="preserve"> </w:t>
      </w:r>
      <w:proofErr w:type="spellStart"/>
      <w:r w:rsidR="00016021" w:rsidRPr="00FB51FA">
        <w:t>Business</w:t>
      </w:r>
      <w:proofErr w:type="spellEnd"/>
      <w:r w:rsidR="00016021" w:rsidRPr="00FB51FA">
        <w:t xml:space="preserve"> </w:t>
      </w:r>
      <w:proofErr w:type="spellStart"/>
      <w:r w:rsidR="00016021" w:rsidRPr="00FB51FA">
        <w:t>Administration</w:t>
      </w:r>
      <w:proofErr w:type="spellEnd"/>
      <w:r w:rsidR="00016021" w:rsidRPr="00FB51FA">
        <w:t xml:space="preserve"> (МВА) по курсам: «Управление качеством», «Бережливое производство», «Управление изменениями», оказывает  консалтинговые услуги по разработке и внедрению проектов систем менеджмента качества</w:t>
      </w:r>
      <w:r w:rsidR="003950BD" w:rsidRPr="00FB51FA">
        <w:t xml:space="preserve"> </w:t>
      </w:r>
      <w:r w:rsidR="003950BD" w:rsidRPr="00FB51FA">
        <w:rPr>
          <w:bCs/>
        </w:rPr>
        <w:t>на основе  стандартов   ISO серии 9000, методов Бережливого производства  (</w:t>
      </w:r>
      <w:proofErr w:type="spellStart"/>
      <w:r w:rsidR="003950BD" w:rsidRPr="00FB51FA">
        <w:rPr>
          <w:bCs/>
        </w:rPr>
        <w:t>Lean</w:t>
      </w:r>
      <w:proofErr w:type="spellEnd"/>
      <w:r w:rsidR="003950BD" w:rsidRPr="00FB51FA">
        <w:rPr>
          <w:bCs/>
        </w:rPr>
        <w:t xml:space="preserve"> </w:t>
      </w:r>
      <w:proofErr w:type="spellStart"/>
      <w:r w:rsidR="003950BD" w:rsidRPr="00FB51FA">
        <w:rPr>
          <w:bCs/>
        </w:rPr>
        <w:t>Production</w:t>
      </w:r>
      <w:proofErr w:type="spellEnd"/>
      <w:r w:rsidR="003950BD" w:rsidRPr="00FB51FA">
        <w:rPr>
          <w:bCs/>
        </w:rPr>
        <w:t>).  Успешно р</w:t>
      </w:r>
      <w:r w:rsidR="003950BD" w:rsidRPr="00FB51FA">
        <w:t xml:space="preserve">еализовано  более  пятидесяти консалтинговых проектов на предприятиях нефтегазодобывающей, машиностроительной, химической и пищевой промышленности, а также в сельском хозяйстве, оптовой и розничной торговле.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D013FF" w:rsidRPr="00FB51FA" w:rsidTr="00D013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13FF" w:rsidRPr="00FB51FA" w:rsidRDefault="00D013FF" w:rsidP="00FB51FA"/>
        </w:tc>
      </w:tr>
    </w:tbl>
    <w:p w:rsidR="00467A58" w:rsidRPr="00FB51FA" w:rsidRDefault="00467A58" w:rsidP="00FB51FA">
      <w:pPr>
        <w:spacing w:after="150"/>
        <w:rPr>
          <w:b/>
          <w:color w:val="000000"/>
          <w:u w:val="single"/>
        </w:rPr>
      </w:pPr>
      <w:r w:rsidRPr="00FB51FA">
        <w:rPr>
          <w:b/>
          <w:color w:val="000000"/>
          <w:u w:val="single"/>
        </w:rPr>
        <w:t>Целевая аудитория вебинара: </w:t>
      </w:r>
    </w:p>
    <w:p w:rsidR="000A239E" w:rsidRPr="00FB51FA" w:rsidRDefault="000A239E" w:rsidP="00FB51FA">
      <w:pPr>
        <w:numPr>
          <w:ilvl w:val="0"/>
          <w:numId w:val="43"/>
        </w:numPr>
        <w:tabs>
          <w:tab w:val="left" w:pos="318"/>
        </w:tabs>
        <w:spacing w:after="60"/>
        <w:ind w:right="-108"/>
      </w:pPr>
      <w:r w:rsidRPr="00FB51FA">
        <w:t>Руководители предприятий</w:t>
      </w:r>
    </w:p>
    <w:p w:rsidR="000A239E" w:rsidRPr="00FB51FA" w:rsidRDefault="000A239E" w:rsidP="00FB51FA">
      <w:pPr>
        <w:numPr>
          <w:ilvl w:val="0"/>
          <w:numId w:val="43"/>
        </w:numPr>
        <w:tabs>
          <w:tab w:val="left" w:pos="318"/>
        </w:tabs>
        <w:spacing w:after="60"/>
        <w:ind w:right="-108"/>
      </w:pPr>
      <w:r w:rsidRPr="00FB51FA">
        <w:t>Руководители производства</w:t>
      </w:r>
    </w:p>
    <w:p w:rsidR="000A239E" w:rsidRPr="00FB51FA" w:rsidRDefault="000A239E" w:rsidP="00FB51FA">
      <w:pPr>
        <w:numPr>
          <w:ilvl w:val="0"/>
          <w:numId w:val="43"/>
        </w:numPr>
        <w:tabs>
          <w:tab w:val="left" w:pos="318"/>
        </w:tabs>
        <w:spacing w:after="60"/>
        <w:ind w:right="-108"/>
      </w:pPr>
      <w:r w:rsidRPr="00FB51FA">
        <w:t>Руководители департаментов (отделов, цехов)</w:t>
      </w:r>
    </w:p>
    <w:p w:rsidR="000A239E" w:rsidRPr="00FB51FA" w:rsidRDefault="000A239E" w:rsidP="00FB51FA">
      <w:pPr>
        <w:numPr>
          <w:ilvl w:val="0"/>
          <w:numId w:val="43"/>
        </w:numPr>
        <w:tabs>
          <w:tab w:val="left" w:pos="318"/>
        </w:tabs>
        <w:spacing w:after="60"/>
        <w:ind w:right="-108"/>
      </w:pPr>
      <w:r w:rsidRPr="00FB51FA">
        <w:t>Специалисты в области управления качеством</w:t>
      </w:r>
    </w:p>
    <w:p w:rsidR="000A239E" w:rsidRPr="00FB51FA" w:rsidRDefault="000A239E" w:rsidP="00FB51FA">
      <w:pPr>
        <w:numPr>
          <w:ilvl w:val="0"/>
          <w:numId w:val="43"/>
        </w:numPr>
        <w:tabs>
          <w:tab w:val="left" w:pos="318"/>
        </w:tabs>
        <w:spacing w:after="60"/>
        <w:ind w:right="-108"/>
      </w:pPr>
      <w:r w:rsidRPr="00FB51FA">
        <w:t>Специалисты по повышению эффективности</w:t>
      </w:r>
    </w:p>
    <w:p w:rsidR="008C3106" w:rsidRPr="00FB51FA" w:rsidRDefault="008C3106" w:rsidP="00FB51FA">
      <w:pPr>
        <w:tabs>
          <w:tab w:val="left" w:pos="318"/>
        </w:tabs>
        <w:spacing w:after="60"/>
        <w:ind w:left="720" w:right="-108"/>
      </w:pPr>
    </w:p>
    <w:p w:rsidR="006600B9" w:rsidRPr="00FB51FA" w:rsidRDefault="00934630" w:rsidP="00FB51FA">
      <w:pPr>
        <w:tabs>
          <w:tab w:val="left" w:pos="0"/>
        </w:tabs>
      </w:pPr>
      <w:r w:rsidRPr="00FB51FA">
        <w:rPr>
          <w:b/>
          <w:u w:val="single"/>
        </w:rPr>
        <w:t>Время проведения вебинара</w:t>
      </w:r>
      <w:r w:rsidRPr="00FB51FA">
        <w:rPr>
          <w:b/>
        </w:rPr>
        <w:t>:</w:t>
      </w:r>
      <w:r w:rsidRPr="00FB51FA">
        <w:t xml:space="preserve">  </w:t>
      </w:r>
      <w:r w:rsidR="005A2214" w:rsidRPr="00FB51FA">
        <w:rPr>
          <w:b/>
        </w:rPr>
        <w:t xml:space="preserve">22 - 23 </w:t>
      </w:r>
      <w:r w:rsidR="005F07AB" w:rsidRPr="00FB51FA">
        <w:rPr>
          <w:b/>
        </w:rPr>
        <w:t xml:space="preserve"> </w:t>
      </w:r>
      <w:r w:rsidR="005A2214" w:rsidRPr="00FB51FA">
        <w:rPr>
          <w:b/>
        </w:rPr>
        <w:t>ноября</w:t>
      </w:r>
      <w:r w:rsidR="009E2CDF" w:rsidRPr="00FB51FA">
        <w:rPr>
          <w:b/>
        </w:rPr>
        <w:t xml:space="preserve"> </w:t>
      </w:r>
      <w:r w:rsidR="006C632B" w:rsidRPr="00FB51FA">
        <w:rPr>
          <w:b/>
        </w:rPr>
        <w:t xml:space="preserve"> </w:t>
      </w:r>
      <w:r w:rsidR="006A7E8F" w:rsidRPr="00FB51FA">
        <w:rPr>
          <w:b/>
        </w:rPr>
        <w:t>201</w:t>
      </w:r>
      <w:r w:rsidR="005A2214" w:rsidRPr="00FB51FA">
        <w:rPr>
          <w:b/>
        </w:rPr>
        <w:t>7</w:t>
      </w:r>
      <w:r w:rsidR="006A7E8F" w:rsidRPr="00FB51FA">
        <w:rPr>
          <w:b/>
        </w:rPr>
        <w:t xml:space="preserve"> г.</w:t>
      </w:r>
      <w:r w:rsidR="006A7E8F" w:rsidRPr="00FB51FA">
        <w:t xml:space="preserve"> </w:t>
      </w:r>
      <w:r w:rsidR="006600B9" w:rsidRPr="00FB51FA">
        <w:t>с 10-00 до 1</w:t>
      </w:r>
      <w:r w:rsidR="00437C49" w:rsidRPr="00FB51FA">
        <w:t>4</w:t>
      </w:r>
      <w:r w:rsidR="006600B9" w:rsidRPr="00FB51FA">
        <w:t xml:space="preserve">-00 по </w:t>
      </w:r>
      <w:proofErr w:type="spellStart"/>
      <w:r w:rsidR="006600B9" w:rsidRPr="00FB51FA">
        <w:t>моск</w:t>
      </w:r>
      <w:proofErr w:type="gramStart"/>
      <w:r w:rsidR="006600B9" w:rsidRPr="00FB51FA">
        <w:t>.в</w:t>
      </w:r>
      <w:proofErr w:type="gramEnd"/>
      <w:r w:rsidR="006600B9" w:rsidRPr="00FB51FA">
        <w:t>ремени</w:t>
      </w:r>
      <w:proofErr w:type="spellEnd"/>
      <w:r w:rsidR="00025B3F" w:rsidRPr="00FB51FA">
        <w:t>.</w:t>
      </w:r>
    </w:p>
    <w:p w:rsidR="00025B3F" w:rsidRPr="00FB51FA" w:rsidRDefault="00222413" w:rsidP="00FB51FA">
      <w:pPr>
        <w:tabs>
          <w:tab w:val="left" w:pos="0"/>
        </w:tabs>
      </w:pPr>
      <w:r w:rsidRPr="00FB51FA">
        <w:t xml:space="preserve"> </w:t>
      </w:r>
    </w:p>
    <w:p w:rsidR="00835A1B" w:rsidRPr="00FB51FA" w:rsidRDefault="00835A1B" w:rsidP="00FB51FA">
      <w:pPr>
        <w:tabs>
          <w:tab w:val="left" w:pos="0"/>
        </w:tabs>
      </w:pPr>
      <w:r w:rsidRPr="00FB51FA">
        <w:rPr>
          <w:b/>
        </w:rPr>
        <w:t>Участники вебинара (</w:t>
      </w:r>
      <w:proofErr w:type="spellStart"/>
      <w:proofErr w:type="gramStart"/>
      <w:r w:rsidRPr="00FB51FA">
        <w:rPr>
          <w:b/>
        </w:rPr>
        <w:t>интернет-семинара</w:t>
      </w:r>
      <w:proofErr w:type="spellEnd"/>
      <w:proofErr w:type="gramEnd"/>
      <w:r w:rsidRPr="00FB51FA">
        <w:rPr>
          <w:b/>
        </w:rPr>
        <w:t>) могут принимать участие</w:t>
      </w:r>
      <w:r w:rsidRPr="00FB51FA">
        <w:t>:</w:t>
      </w:r>
    </w:p>
    <w:p w:rsidR="00835A1B" w:rsidRPr="00FB51FA" w:rsidRDefault="00835A1B" w:rsidP="00FB51FA">
      <w:pPr>
        <w:numPr>
          <w:ilvl w:val="0"/>
          <w:numId w:val="1"/>
        </w:numPr>
        <w:tabs>
          <w:tab w:val="left" w:pos="284"/>
        </w:tabs>
        <w:ind w:left="0" w:firstLine="0"/>
      </w:pPr>
      <w:proofErr w:type="spellStart"/>
      <w:r w:rsidRPr="00FB51FA">
        <w:t>Очно</w:t>
      </w:r>
      <w:proofErr w:type="spellEnd"/>
      <w:r w:rsidRPr="00FB51FA">
        <w:t xml:space="preserve">, находясь, в региональной ТПП, где будет оборудован зал с проекционным и </w:t>
      </w:r>
      <w:proofErr w:type="spellStart"/>
      <w:proofErr w:type="gramStart"/>
      <w:r w:rsidRPr="00FB51FA">
        <w:t>интернет-оборудованием</w:t>
      </w:r>
      <w:proofErr w:type="spellEnd"/>
      <w:proofErr w:type="gramEnd"/>
      <w:r w:rsidRPr="00FB51FA">
        <w:t xml:space="preserve"> с налаженной связью с центральным отделением проведения мероприятия;</w:t>
      </w:r>
    </w:p>
    <w:p w:rsidR="00835A1B" w:rsidRPr="00FB51FA" w:rsidRDefault="00835A1B" w:rsidP="00FB51FA">
      <w:pPr>
        <w:numPr>
          <w:ilvl w:val="0"/>
          <w:numId w:val="1"/>
        </w:numPr>
        <w:tabs>
          <w:tab w:val="left" w:pos="284"/>
        </w:tabs>
        <w:ind w:left="0" w:firstLine="0"/>
      </w:pPr>
      <w:r w:rsidRPr="00FB51FA">
        <w:t>Дистанционно через интернет на своем рабочем месте;</w:t>
      </w:r>
    </w:p>
    <w:p w:rsidR="006A7E8F" w:rsidRPr="00FB51FA" w:rsidRDefault="00835A1B" w:rsidP="00FB51FA">
      <w:pPr>
        <w:numPr>
          <w:ilvl w:val="0"/>
          <w:numId w:val="1"/>
        </w:numPr>
        <w:tabs>
          <w:tab w:val="left" w:pos="284"/>
        </w:tabs>
        <w:ind w:left="0" w:firstLine="0"/>
      </w:pPr>
      <w:r w:rsidRPr="00FB51FA">
        <w:t xml:space="preserve">Дистанционно через интернет </w:t>
      </w:r>
      <w:r w:rsidR="00934630" w:rsidRPr="00FB51FA">
        <w:t>на своем</w:t>
      </w:r>
      <w:r w:rsidR="006A7E8F" w:rsidRPr="00FB51FA">
        <w:t xml:space="preserve"> домашнем компьютере;</w:t>
      </w:r>
    </w:p>
    <w:p w:rsidR="006A7E8F" w:rsidRPr="00FB51FA" w:rsidRDefault="006A7E8F" w:rsidP="00FB51FA">
      <w:pPr>
        <w:numPr>
          <w:ilvl w:val="0"/>
          <w:numId w:val="1"/>
        </w:numPr>
        <w:tabs>
          <w:tab w:val="left" w:pos="284"/>
        </w:tabs>
        <w:ind w:left="0" w:firstLine="0"/>
      </w:pPr>
      <w:r w:rsidRPr="00FB51FA">
        <w:rPr>
          <w:b/>
        </w:rPr>
        <w:t>Имеется возможность участвовать с планшета или смартфонов</w:t>
      </w:r>
    </w:p>
    <w:p w:rsidR="001A4143" w:rsidRPr="00FB51FA" w:rsidRDefault="001A4143" w:rsidP="00FB51FA">
      <w:pPr>
        <w:tabs>
          <w:tab w:val="left" w:pos="284"/>
        </w:tabs>
      </w:pPr>
    </w:p>
    <w:p w:rsidR="00F956A6" w:rsidRPr="00FB51FA" w:rsidRDefault="00F956A6" w:rsidP="00FB51FA">
      <w:r w:rsidRPr="00FB51FA">
        <w:t xml:space="preserve">Участники вебинара получают именной </w:t>
      </w:r>
      <w:r w:rsidR="00C355C9" w:rsidRPr="00FB51FA">
        <w:t xml:space="preserve">электронный </w:t>
      </w:r>
      <w:r w:rsidRPr="00FB51FA">
        <w:t>сертификат установленного образца Международного института менеджмента ТПП РФ о повышении квалификации.</w:t>
      </w:r>
    </w:p>
    <w:p w:rsidR="008B6C4D" w:rsidRPr="00FB51FA" w:rsidRDefault="008B6C4D" w:rsidP="00FB51FA"/>
    <w:p w:rsidR="008B6C4D" w:rsidRPr="00FB51FA" w:rsidRDefault="008B6C4D" w:rsidP="00FB51FA">
      <w:r w:rsidRPr="00FB51FA">
        <w:rPr>
          <w:b/>
          <w:u w:val="single"/>
        </w:rPr>
        <w:t>Дополнительно</w:t>
      </w:r>
      <w:r w:rsidRPr="00FB51FA">
        <w:t xml:space="preserve"> участникам вебинара после проведения мероприятия предоставляется на месяц интернет-ссылка записи вебинара для просмотра в </w:t>
      </w:r>
      <w:proofErr w:type="spellStart"/>
      <w:r w:rsidRPr="00FB51FA">
        <w:t>офлайн-режиме</w:t>
      </w:r>
      <w:proofErr w:type="spellEnd"/>
      <w:r w:rsidRPr="00FB51FA">
        <w:t>.</w:t>
      </w:r>
    </w:p>
    <w:p w:rsidR="008B6C4D" w:rsidRPr="00FB51FA" w:rsidRDefault="008B6C4D" w:rsidP="00FB51FA">
      <w:pPr>
        <w:rPr>
          <w:b/>
          <w:u w:val="single"/>
        </w:rPr>
      </w:pPr>
    </w:p>
    <w:p w:rsidR="00F956A6" w:rsidRPr="00FB51FA" w:rsidRDefault="00F956A6" w:rsidP="00FB51FA">
      <w:pPr>
        <w:rPr>
          <w:b/>
        </w:rPr>
      </w:pPr>
      <w:r w:rsidRPr="00FB51FA">
        <w:rPr>
          <w:b/>
          <w:u w:val="single"/>
        </w:rPr>
        <w:t>Стоимость участия в вебинаре</w:t>
      </w:r>
      <w:r w:rsidRPr="00FB51FA">
        <w:rPr>
          <w:b/>
        </w:rPr>
        <w:t>:</w:t>
      </w:r>
      <w:r w:rsidRPr="00FB51FA">
        <w:rPr>
          <w:b/>
        </w:rPr>
        <w:br/>
      </w:r>
      <w:r w:rsidRPr="00FB51FA">
        <w:t xml:space="preserve">            </w:t>
      </w:r>
    </w:p>
    <w:p w:rsidR="00F956A6" w:rsidRPr="00FB51FA" w:rsidRDefault="00F956A6" w:rsidP="00FB51FA">
      <w:pPr>
        <w:numPr>
          <w:ilvl w:val="0"/>
          <w:numId w:val="2"/>
        </w:numPr>
        <w:ind w:left="709" w:hanging="284"/>
        <w:rPr>
          <w:b/>
        </w:rPr>
      </w:pPr>
      <w:r w:rsidRPr="00FB51FA">
        <w:t>Для участия специалистов</w:t>
      </w:r>
      <w:r w:rsidR="00A540BE" w:rsidRPr="00FB51FA">
        <w:t xml:space="preserve"> из коммерческих организаций – </w:t>
      </w:r>
      <w:r w:rsidR="005A2214" w:rsidRPr="00FB51FA">
        <w:t>500</w:t>
      </w:r>
      <w:r w:rsidRPr="00FB51FA">
        <w:t>0 руб.,</w:t>
      </w:r>
    </w:p>
    <w:p w:rsidR="00F956A6" w:rsidRPr="00FB51FA" w:rsidRDefault="00F956A6" w:rsidP="00FB51FA">
      <w:pPr>
        <w:numPr>
          <w:ilvl w:val="0"/>
          <w:numId w:val="2"/>
        </w:numPr>
        <w:ind w:left="709" w:hanging="284"/>
      </w:pPr>
      <w:r w:rsidRPr="00FB51FA">
        <w:t>Для участия специалистов из организаций-членов палат – 4</w:t>
      </w:r>
      <w:r w:rsidR="005A2214" w:rsidRPr="00FB51FA">
        <w:t>50</w:t>
      </w:r>
      <w:r w:rsidR="00D66584" w:rsidRPr="00FB51FA">
        <w:t>0</w:t>
      </w:r>
      <w:r w:rsidRPr="00FB51FA">
        <w:t xml:space="preserve"> руб.,</w:t>
      </w:r>
    </w:p>
    <w:p w:rsidR="00F956A6" w:rsidRPr="00FB51FA" w:rsidRDefault="00F956A6" w:rsidP="00FB51FA">
      <w:pPr>
        <w:numPr>
          <w:ilvl w:val="0"/>
          <w:numId w:val="2"/>
        </w:numPr>
        <w:ind w:left="709" w:hanging="284"/>
      </w:pPr>
      <w:r w:rsidRPr="00FB51FA">
        <w:t>Для участия специалистов государственных организаций – 4</w:t>
      </w:r>
      <w:r w:rsidR="005A2214" w:rsidRPr="00FB51FA">
        <w:t>500</w:t>
      </w:r>
      <w:r w:rsidRPr="00FB51FA">
        <w:t xml:space="preserve"> руб.</w:t>
      </w:r>
    </w:p>
    <w:p w:rsidR="00760941" w:rsidRPr="00FB51FA" w:rsidRDefault="00F956A6" w:rsidP="00FB51FA">
      <w:pPr>
        <w:numPr>
          <w:ilvl w:val="0"/>
          <w:numId w:val="2"/>
        </w:numPr>
        <w:ind w:left="709" w:hanging="284"/>
      </w:pPr>
      <w:r w:rsidRPr="00FB51FA">
        <w:t xml:space="preserve">Для участия специалистов торгово-промышленных палат – </w:t>
      </w:r>
      <w:r w:rsidR="00D66584" w:rsidRPr="00FB51FA">
        <w:t>4</w:t>
      </w:r>
      <w:r w:rsidR="005A2214" w:rsidRPr="00FB51FA">
        <w:t>500</w:t>
      </w:r>
      <w:r w:rsidRPr="00FB51FA">
        <w:t xml:space="preserve"> руб.</w:t>
      </w:r>
    </w:p>
    <w:p w:rsidR="00C046C5" w:rsidRPr="00FB51FA" w:rsidRDefault="00C046C5" w:rsidP="00FB51FA">
      <w:pPr>
        <w:ind w:left="709"/>
      </w:pPr>
    </w:p>
    <w:p w:rsidR="006C632B" w:rsidRPr="00FB51FA" w:rsidRDefault="006C632B" w:rsidP="00FB51FA">
      <w:r w:rsidRPr="00FB51FA">
        <w:rPr>
          <w:b/>
          <w:u w:val="single"/>
        </w:rPr>
        <w:t xml:space="preserve">Дополнительная скидка: для двух и более участников </w:t>
      </w:r>
      <w:r w:rsidR="005A2214" w:rsidRPr="00FB51FA">
        <w:rPr>
          <w:b/>
          <w:u w:val="single"/>
        </w:rPr>
        <w:t>из</w:t>
      </w:r>
      <w:r w:rsidRPr="00FB51FA">
        <w:rPr>
          <w:b/>
          <w:u w:val="single"/>
        </w:rPr>
        <w:t xml:space="preserve"> одной организации 10%</w:t>
      </w:r>
    </w:p>
    <w:p w:rsidR="006C632B" w:rsidRPr="00FB51FA" w:rsidRDefault="006C632B" w:rsidP="00FB51FA">
      <w:pPr>
        <w:spacing w:after="120"/>
        <w:rPr>
          <w:b/>
          <w:bCs/>
        </w:rPr>
      </w:pPr>
      <w:r w:rsidRPr="00FB51FA">
        <w:lastRenderedPageBreak/>
        <w:br/>
      </w:r>
      <w:r w:rsidRPr="00FB51FA">
        <w:rPr>
          <w:b/>
          <w:bCs/>
        </w:rPr>
        <w:t>Регистрация заканчивается</w:t>
      </w:r>
      <w:r w:rsidR="007908A7" w:rsidRPr="00FB51FA">
        <w:rPr>
          <w:b/>
          <w:bCs/>
        </w:rPr>
        <w:t>:</w:t>
      </w:r>
      <w:r w:rsidRPr="00FB51FA">
        <w:rPr>
          <w:b/>
          <w:bCs/>
        </w:rPr>
        <w:t xml:space="preserve"> </w:t>
      </w:r>
      <w:r w:rsidR="00C86F8E" w:rsidRPr="00FB51FA">
        <w:rPr>
          <w:b/>
          <w:bCs/>
        </w:rPr>
        <w:t xml:space="preserve"> </w:t>
      </w:r>
      <w:r w:rsidR="007908A7" w:rsidRPr="00FB51FA">
        <w:rPr>
          <w:b/>
          <w:bCs/>
        </w:rPr>
        <w:t>21 ноября</w:t>
      </w:r>
      <w:r w:rsidR="00760941" w:rsidRPr="00FB51FA">
        <w:rPr>
          <w:b/>
          <w:bCs/>
        </w:rPr>
        <w:t xml:space="preserve"> </w:t>
      </w:r>
      <w:r w:rsidR="004715C7" w:rsidRPr="00FB51FA">
        <w:rPr>
          <w:b/>
          <w:bCs/>
        </w:rPr>
        <w:t xml:space="preserve"> </w:t>
      </w:r>
      <w:r w:rsidRPr="00FB51FA">
        <w:rPr>
          <w:b/>
          <w:bCs/>
        </w:rPr>
        <w:t>201</w:t>
      </w:r>
      <w:r w:rsidR="007908A7" w:rsidRPr="00FB51FA">
        <w:rPr>
          <w:b/>
          <w:bCs/>
        </w:rPr>
        <w:t>7</w:t>
      </w:r>
      <w:r w:rsidRPr="00FB51FA">
        <w:rPr>
          <w:b/>
          <w:bCs/>
        </w:rPr>
        <w:t xml:space="preserve"> г.</w:t>
      </w:r>
    </w:p>
    <w:p w:rsidR="006C632B" w:rsidRPr="00FB51FA" w:rsidRDefault="006C632B" w:rsidP="00FB51FA">
      <w:pPr>
        <w:spacing w:after="120"/>
        <w:rPr>
          <w:b/>
          <w:bCs/>
          <w:color w:val="FF0000"/>
        </w:rPr>
      </w:pPr>
      <w:r w:rsidRPr="00FB51FA">
        <w:rPr>
          <w:b/>
          <w:bCs/>
          <w:color w:val="FF0000"/>
        </w:rPr>
        <w:t xml:space="preserve">Обращаем Ваше внимание, количество возможных подключений к </w:t>
      </w:r>
      <w:proofErr w:type="spellStart"/>
      <w:r w:rsidRPr="00FB51FA">
        <w:rPr>
          <w:b/>
          <w:bCs/>
          <w:color w:val="FF0000"/>
        </w:rPr>
        <w:t>вебинару</w:t>
      </w:r>
      <w:proofErr w:type="spellEnd"/>
      <w:r w:rsidRPr="00FB51FA">
        <w:rPr>
          <w:b/>
          <w:bCs/>
          <w:color w:val="FF0000"/>
        </w:rPr>
        <w:t xml:space="preserve"> ограничено!</w:t>
      </w:r>
    </w:p>
    <w:p w:rsidR="006C632B" w:rsidRPr="00FB51FA" w:rsidRDefault="00B34C30" w:rsidP="00FB51FA">
      <w:pPr>
        <w:shd w:val="clear" w:color="auto" w:fill="FFFFFF"/>
        <w:spacing w:line="270" w:lineRule="atLeast"/>
        <w:textAlignment w:val="baseline"/>
        <w:rPr>
          <w:b/>
        </w:rPr>
      </w:pPr>
      <w:r w:rsidRPr="00FB51FA">
        <w:rPr>
          <w:color w:val="000000"/>
          <w:spacing w:val="8"/>
        </w:rPr>
        <w:t>Регистрация на вебинар (интернет-семинар) на сайте: </w:t>
      </w:r>
      <w:hyperlink r:id="rId9" w:history="1">
        <w:r w:rsidRPr="00FB51FA">
          <w:rPr>
            <w:rStyle w:val="a9"/>
            <w:color w:val="014B94"/>
            <w:spacing w:val="8"/>
            <w:bdr w:val="none" w:sz="0" w:space="0" w:color="auto" w:frame="1"/>
          </w:rPr>
          <w:t>http://www.iimba.ru/webinars/sectionsofveb/ </w:t>
        </w:r>
      </w:hyperlink>
      <w:r w:rsidRPr="00FB51FA">
        <w:rPr>
          <w:color w:val="000000"/>
          <w:spacing w:val="8"/>
        </w:rPr>
        <w:t> </w:t>
      </w:r>
      <w:r w:rsidRPr="00FB51FA">
        <w:rPr>
          <w:color w:val="000000"/>
          <w:spacing w:val="8"/>
        </w:rPr>
        <w:br/>
      </w:r>
      <w:r w:rsidRPr="00FB51FA">
        <w:rPr>
          <w:color w:val="000000"/>
          <w:spacing w:val="8"/>
        </w:rPr>
        <w:br/>
        <w:t>Техническая проверка компьютерного оборудования слушателей вебинара состоится </w:t>
      </w:r>
      <w:r w:rsidRPr="00FB51FA">
        <w:rPr>
          <w:b/>
          <w:bCs/>
          <w:color w:val="000000"/>
          <w:spacing w:val="8"/>
          <w:bdr w:val="none" w:sz="0" w:space="0" w:color="auto" w:frame="1"/>
          <w:shd w:val="clear" w:color="auto" w:fill="FFFFFF"/>
        </w:rPr>
        <w:t>21 ноября 2017 г.</w:t>
      </w:r>
      <w:r w:rsidRPr="00FB51FA">
        <w:rPr>
          <w:color w:val="000000"/>
          <w:spacing w:val="8"/>
          <w:bdr w:val="none" w:sz="0" w:space="0" w:color="auto" w:frame="1"/>
          <w:shd w:val="clear" w:color="auto" w:fill="FFFFFF"/>
        </w:rPr>
        <w:t> в 12-00 по московскому времени по ссылке: </w:t>
      </w:r>
      <w:hyperlink r:id="rId10" w:history="1">
        <w:r w:rsidRPr="00FB51FA">
          <w:rPr>
            <w:rStyle w:val="a9"/>
            <w:color w:val="014B94"/>
            <w:spacing w:val="8"/>
            <w:bdr w:val="none" w:sz="0" w:space="0" w:color="auto" w:frame="1"/>
            <w:shd w:val="clear" w:color="auto" w:fill="FFFFFF"/>
          </w:rPr>
          <w:t>https://go.myownconference.ru/ru/Test </w:t>
        </w:r>
      </w:hyperlink>
      <w:r w:rsidRPr="00FB51FA">
        <w:rPr>
          <w:color w:val="000000"/>
          <w:spacing w:val="8"/>
          <w:bdr w:val="none" w:sz="0" w:space="0" w:color="auto" w:frame="1"/>
          <w:shd w:val="clear" w:color="auto" w:fill="FFFFFF"/>
        </w:rPr>
        <w:t> </w:t>
      </w:r>
      <w:r w:rsidRPr="00FB51FA">
        <w:rPr>
          <w:color w:val="000000"/>
          <w:spacing w:val="8"/>
          <w:bdr w:val="none" w:sz="0" w:space="0" w:color="auto" w:frame="1"/>
          <w:shd w:val="clear" w:color="auto" w:fill="FFFFFF"/>
        </w:rPr>
        <w:br/>
      </w:r>
      <w:r w:rsidRPr="00FB51FA">
        <w:rPr>
          <w:color w:val="000000"/>
          <w:spacing w:val="8"/>
          <w:bdr w:val="none" w:sz="0" w:space="0" w:color="auto" w:frame="1"/>
          <w:shd w:val="clear" w:color="auto" w:fill="FFFFFF"/>
        </w:rPr>
        <w:br/>
        <w:t>Самостоятельно протестировать Ваше оборудование и интернет-соединение Вы можете по ссылке: </w:t>
      </w:r>
      <w:hyperlink r:id="rId11" w:history="1">
        <w:r w:rsidRPr="00FB51FA">
          <w:rPr>
            <w:rStyle w:val="a9"/>
            <w:color w:val="014B94"/>
            <w:spacing w:val="8"/>
            <w:bdr w:val="none" w:sz="0" w:space="0" w:color="auto" w:frame="1"/>
            <w:shd w:val="clear" w:color="auto" w:fill="FFFFFF"/>
          </w:rPr>
          <w:t>https://myownconference.ru/tester</w:t>
        </w:r>
        <w:proofErr w:type="gramStart"/>
        <w:r w:rsidRPr="00FB51FA">
          <w:rPr>
            <w:rStyle w:val="a9"/>
            <w:color w:val="014B94"/>
            <w:spacing w:val="8"/>
            <w:bdr w:val="none" w:sz="0" w:space="0" w:color="auto" w:frame="1"/>
            <w:shd w:val="clear" w:color="auto" w:fill="FFFFFF"/>
          </w:rPr>
          <w:t>  </w:t>
        </w:r>
        <w:r w:rsidRPr="00FB51FA">
          <w:rPr>
            <w:color w:val="014B94"/>
            <w:spacing w:val="8"/>
            <w:u w:val="single"/>
            <w:bdr w:val="none" w:sz="0" w:space="0" w:color="auto" w:frame="1"/>
            <w:shd w:val="clear" w:color="auto" w:fill="FFFFFF"/>
          </w:rPr>
          <w:br/>
        </w:r>
      </w:hyperlink>
      <w:r w:rsidRPr="00FB51FA">
        <w:rPr>
          <w:color w:val="000000"/>
          <w:spacing w:val="8"/>
          <w:bdr w:val="none" w:sz="0" w:space="0" w:color="auto" w:frame="1"/>
          <w:shd w:val="clear" w:color="auto" w:fill="FFFFFF"/>
        </w:rPr>
        <w:br/>
        <w:t>Д</w:t>
      </w:r>
      <w:proofErr w:type="gramEnd"/>
      <w:r w:rsidRPr="00FB51FA">
        <w:rPr>
          <w:color w:val="000000"/>
          <w:spacing w:val="8"/>
          <w:bdr w:val="none" w:sz="0" w:space="0" w:color="auto" w:frame="1"/>
          <w:shd w:val="clear" w:color="auto" w:fill="FFFFFF"/>
        </w:rPr>
        <w:t xml:space="preserve">ля участия с планшетов или смартфонов необходимо установить приложение </w:t>
      </w:r>
      <w:proofErr w:type="spellStart"/>
      <w:r w:rsidRPr="00FB51FA">
        <w:rPr>
          <w:color w:val="000000"/>
          <w:spacing w:val="8"/>
          <w:bdr w:val="none" w:sz="0" w:space="0" w:color="auto" w:frame="1"/>
          <w:shd w:val="clear" w:color="auto" w:fill="FFFFFF"/>
        </w:rPr>
        <w:t>MyOwnConference</w:t>
      </w:r>
      <w:proofErr w:type="spellEnd"/>
      <w:r w:rsidRPr="00FB51FA">
        <w:rPr>
          <w:color w:val="000000"/>
          <w:spacing w:val="8"/>
          <w:bdr w:val="none" w:sz="0" w:space="0" w:color="auto" w:frame="1"/>
          <w:shd w:val="clear" w:color="auto" w:fill="FFFFFF"/>
        </w:rPr>
        <w:t>:  </w:t>
      </w:r>
      <w:r w:rsidRPr="00FB51FA">
        <w:rPr>
          <w:color w:val="000000"/>
          <w:spacing w:val="8"/>
          <w:bdr w:val="none" w:sz="0" w:space="0" w:color="auto" w:frame="1"/>
          <w:shd w:val="clear" w:color="auto" w:fill="FFFFFF"/>
        </w:rPr>
        <w:br/>
      </w:r>
      <w:r w:rsidRPr="00FB51FA">
        <w:rPr>
          <w:color w:val="000000"/>
          <w:spacing w:val="8"/>
          <w:bdr w:val="none" w:sz="0" w:space="0" w:color="auto" w:frame="1"/>
          <w:shd w:val="clear" w:color="auto" w:fill="FFFFFF"/>
        </w:rPr>
        <w:br/>
      </w:r>
      <w:proofErr w:type="spellStart"/>
      <w:r w:rsidRPr="00FB51FA">
        <w:rPr>
          <w:color w:val="000000"/>
          <w:spacing w:val="8"/>
          <w:bdr w:val="none" w:sz="0" w:space="0" w:color="auto" w:frame="1"/>
          <w:shd w:val="clear" w:color="auto" w:fill="FFFFFF"/>
        </w:rPr>
        <w:t>Арр</w:t>
      </w:r>
      <w:proofErr w:type="spellEnd"/>
      <w:r w:rsidRPr="00FB51FA">
        <w:rPr>
          <w:color w:val="000000"/>
          <w:spacing w:val="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B51FA">
        <w:rPr>
          <w:color w:val="000000"/>
          <w:spacing w:val="8"/>
          <w:bdr w:val="none" w:sz="0" w:space="0" w:color="auto" w:frame="1"/>
          <w:shd w:val="clear" w:color="auto" w:fill="FFFFFF"/>
        </w:rPr>
        <w:t>Store</w:t>
      </w:r>
      <w:proofErr w:type="spellEnd"/>
      <w:r w:rsidRPr="00FB51FA">
        <w:rPr>
          <w:color w:val="000000"/>
          <w:spacing w:val="8"/>
          <w:bdr w:val="none" w:sz="0" w:space="0" w:color="auto" w:frame="1"/>
          <w:shd w:val="clear" w:color="auto" w:fill="FFFFFF"/>
        </w:rPr>
        <w:t>  </w:t>
      </w:r>
      <w:r w:rsidRPr="00FB51FA">
        <w:rPr>
          <w:color w:val="000000"/>
          <w:spacing w:val="8"/>
          <w:bdr w:val="none" w:sz="0" w:space="0" w:color="auto" w:frame="1"/>
          <w:shd w:val="clear" w:color="auto" w:fill="FFFFFF"/>
        </w:rPr>
        <w:br/>
      </w:r>
      <w:hyperlink r:id="rId12" w:history="1">
        <w:r w:rsidRPr="00FB51FA">
          <w:rPr>
            <w:rStyle w:val="a9"/>
            <w:color w:val="014B94"/>
            <w:spacing w:val="8"/>
            <w:bdr w:val="none" w:sz="0" w:space="0" w:color="auto" w:frame="1"/>
            <w:shd w:val="clear" w:color="auto" w:fill="FFFFFF"/>
          </w:rPr>
          <w:t>https://itunes.apple.com/ru/app/myownconference/id1067798941?mt=8 </w:t>
        </w:r>
      </w:hyperlink>
      <w:r w:rsidRPr="00FB51FA">
        <w:rPr>
          <w:color w:val="000000"/>
          <w:spacing w:val="8"/>
          <w:bdr w:val="none" w:sz="0" w:space="0" w:color="auto" w:frame="1"/>
          <w:shd w:val="clear" w:color="auto" w:fill="FFFFFF"/>
        </w:rPr>
        <w:t> </w:t>
      </w:r>
      <w:r w:rsidRPr="00FB51FA">
        <w:rPr>
          <w:color w:val="000000"/>
          <w:spacing w:val="8"/>
          <w:bdr w:val="none" w:sz="0" w:space="0" w:color="auto" w:frame="1"/>
          <w:shd w:val="clear" w:color="auto" w:fill="FFFFFF"/>
        </w:rPr>
        <w:br/>
      </w:r>
      <w:r w:rsidRPr="00FB51FA">
        <w:rPr>
          <w:color w:val="000000"/>
          <w:spacing w:val="8"/>
          <w:bdr w:val="none" w:sz="0" w:space="0" w:color="auto" w:frame="1"/>
          <w:shd w:val="clear" w:color="auto" w:fill="FFFFFF"/>
        </w:rPr>
        <w:br/>
      </w:r>
      <w:proofErr w:type="spellStart"/>
      <w:r w:rsidRPr="00FB51FA">
        <w:rPr>
          <w:color w:val="000000"/>
          <w:spacing w:val="8"/>
          <w:bdr w:val="none" w:sz="0" w:space="0" w:color="auto" w:frame="1"/>
          <w:shd w:val="clear" w:color="auto" w:fill="FFFFFF"/>
        </w:rPr>
        <w:t>Googl</w:t>
      </w:r>
      <w:proofErr w:type="spellEnd"/>
      <w:r w:rsidRPr="00FB51FA">
        <w:rPr>
          <w:color w:val="000000"/>
          <w:spacing w:val="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B51FA">
        <w:rPr>
          <w:color w:val="000000"/>
          <w:spacing w:val="8"/>
          <w:bdr w:val="none" w:sz="0" w:space="0" w:color="auto" w:frame="1"/>
          <w:shd w:val="clear" w:color="auto" w:fill="FFFFFF"/>
        </w:rPr>
        <w:t>play</w:t>
      </w:r>
      <w:proofErr w:type="spellEnd"/>
      <w:r w:rsidRPr="00FB51FA">
        <w:rPr>
          <w:color w:val="000000"/>
          <w:spacing w:val="8"/>
          <w:bdr w:val="none" w:sz="0" w:space="0" w:color="auto" w:frame="1"/>
          <w:shd w:val="clear" w:color="auto" w:fill="FFFFFF"/>
        </w:rPr>
        <w:t>  </w:t>
      </w:r>
      <w:r w:rsidRPr="00FB51FA">
        <w:rPr>
          <w:color w:val="000000"/>
          <w:spacing w:val="8"/>
          <w:bdr w:val="none" w:sz="0" w:space="0" w:color="auto" w:frame="1"/>
          <w:shd w:val="clear" w:color="auto" w:fill="FFFFFF"/>
        </w:rPr>
        <w:br/>
      </w:r>
      <w:hyperlink r:id="rId13" w:history="1">
        <w:r w:rsidRPr="00FB51FA">
          <w:rPr>
            <w:rStyle w:val="a9"/>
            <w:color w:val="014B94"/>
            <w:spacing w:val="8"/>
            <w:bdr w:val="none" w:sz="0" w:space="0" w:color="auto" w:frame="1"/>
            <w:shd w:val="clear" w:color="auto" w:fill="FFFFFF"/>
          </w:rPr>
          <w:t>https://play.google.com/store/apps/details?id=air.com.dosware.myconference&amp;hl=ru </w:t>
        </w:r>
      </w:hyperlink>
      <w:r w:rsidRPr="00FB51FA">
        <w:rPr>
          <w:color w:val="000000"/>
          <w:spacing w:val="8"/>
          <w:bdr w:val="none" w:sz="0" w:space="0" w:color="auto" w:frame="1"/>
          <w:shd w:val="clear" w:color="auto" w:fill="FFFFFF"/>
        </w:rPr>
        <w:t> </w:t>
      </w:r>
      <w:r w:rsidRPr="00FB51FA">
        <w:rPr>
          <w:color w:val="000000"/>
          <w:spacing w:val="8"/>
          <w:bdr w:val="none" w:sz="0" w:space="0" w:color="auto" w:frame="1"/>
          <w:shd w:val="clear" w:color="auto" w:fill="FFFFFF"/>
        </w:rPr>
        <w:br/>
      </w:r>
      <w:r w:rsidRPr="00FB51FA">
        <w:rPr>
          <w:color w:val="000000"/>
          <w:spacing w:val="8"/>
          <w:bdr w:val="none" w:sz="0" w:space="0" w:color="auto" w:frame="1"/>
          <w:shd w:val="clear" w:color="auto" w:fill="FFFFFF"/>
        </w:rPr>
        <w:br/>
        <w:t xml:space="preserve">Телефон для справок: (495) 134-34-71 </w:t>
      </w:r>
      <w:proofErr w:type="spellStart"/>
      <w:r w:rsidRPr="00FB51FA">
        <w:rPr>
          <w:color w:val="000000"/>
          <w:spacing w:val="8"/>
          <w:bdr w:val="none" w:sz="0" w:space="0" w:color="auto" w:frame="1"/>
          <w:shd w:val="clear" w:color="auto" w:fill="FFFFFF"/>
        </w:rPr>
        <w:t>E-mail:</w:t>
      </w:r>
      <w:hyperlink r:id="rId14" w:history="1">
        <w:r w:rsidRPr="00FB51FA">
          <w:rPr>
            <w:rStyle w:val="a9"/>
            <w:color w:val="014B94"/>
            <w:spacing w:val="8"/>
            <w:bdr w:val="none" w:sz="0" w:space="0" w:color="auto" w:frame="1"/>
            <w:shd w:val="clear" w:color="auto" w:fill="FFFFFF"/>
          </w:rPr>
          <w:t>tpprf@iimba.ru</w:t>
        </w:r>
        <w:proofErr w:type="spellEnd"/>
      </w:hyperlink>
    </w:p>
    <w:p w:rsidR="00DD0F58" w:rsidRPr="00FB51FA" w:rsidRDefault="00DD0F58" w:rsidP="00FB51FA">
      <w:pPr>
        <w:tabs>
          <w:tab w:val="left" w:pos="0"/>
        </w:tabs>
        <w:spacing w:after="120"/>
        <w:ind w:firstLine="709"/>
        <w:rPr>
          <w:b/>
        </w:rPr>
      </w:pPr>
      <w:r w:rsidRPr="00FB51FA">
        <w:rPr>
          <w:b/>
        </w:rPr>
        <w:t>Технические требования к участию в вебинаре (</w:t>
      </w:r>
      <w:proofErr w:type="spellStart"/>
      <w:proofErr w:type="gramStart"/>
      <w:r w:rsidRPr="00FB51FA">
        <w:rPr>
          <w:b/>
        </w:rPr>
        <w:t>интернет-семинаре</w:t>
      </w:r>
      <w:proofErr w:type="spellEnd"/>
      <w:proofErr w:type="gramEnd"/>
      <w:r w:rsidRPr="00FB51FA">
        <w:rPr>
          <w:b/>
        </w:rPr>
        <w:t>)</w:t>
      </w:r>
    </w:p>
    <w:p w:rsidR="00DD0F58" w:rsidRPr="00FB51FA" w:rsidRDefault="00DD0F58" w:rsidP="00FB51FA">
      <w:pPr>
        <w:tabs>
          <w:tab w:val="left" w:pos="0"/>
        </w:tabs>
        <w:spacing w:before="120" w:after="120"/>
        <w:ind w:firstLine="709"/>
      </w:pPr>
      <w:r w:rsidRPr="00FB51FA">
        <w:t xml:space="preserve">Для участия в вебинаре Вам понадобится компьютер (ноутбук), подключенный к интернету с акустикой, дополнительно можно подключить </w:t>
      </w:r>
      <w:proofErr w:type="spellStart"/>
      <w:r w:rsidRPr="00FB51FA">
        <w:t>вебкамеру</w:t>
      </w:r>
      <w:proofErr w:type="spellEnd"/>
      <w:r w:rsidRPr="00FB51FA">
        <w:t xml:space="preserve"> и микрофон.   </w:t>
      </w:r>
    </w:p>
    <w:p w:rsidR="00DD0F58" w:rsidRPr="00FB51FA" w:rsidRDefault="00DD0F58" w:rsidP="00FB51FA">
      <w:pPr>
        <w:tabs>
          <w:tab w:val="left" w:pos="0"/>
        </w:tabs>
        <w:spacing w:before="120" w:after="120"/>
        <w:ind w:firstLine="709"/>
        <w:rPr>
          <w:b/>
        </w:rPr>
      </w:pPr>
      <w:r w:rsidRPr="00FB51FA">
        <w:t xml:space="preserve">Рекомендуемая скорость соединения составляет от 256 </w:t>
      </w:r>
      <w:proofErr w:type="spellStart"/>
      <w:r w:rsidRPr="00FB51FA">
        <w:t>kbps</w:t>
      </w:r>
      <w:proofErr w:type="spellEnd"/>
      <w:r w:rsidRPr="00FB51FA">
        <w:t xml:space="preserve">. Эта скорость доступна практически на любом подключении в офисе или дома (LAN, ADSL, </w:t>
      </w:r>
      <w:proofErr w:type="spellStart"/>
      <w:r w:rsidRPr="00FB51FA">
        <w:t>WiFi</w:t>
      </w:r>
      <w:proofErr w:type="spellEnd"/>
      <w:r w:rsidRPr="00FB51FA">
        <w:t>).</w:t>
      </w:r>
      <w:r w:rsidRPr="00FB51FA">
        <w:rPr>
          <w:b/>
        </w:rPr>
        <w:t xml:space="preserve">                   </w:t>
      </w:r>
    </w:p>
    <w:p w:rsidR="00DD0F58" w:rsidRPr="00FB51FA" w:rsidRDefault="00DD0F58" w:rsidP="00FB51FA">
      <w:pPr>
        <w:tabs>
          <w:tab w:val="left" w:pos="0"/>
        </w:tabs>
        <w:spacing w:after="120"/>
        <w:ind w:firstLine="709"/>
      </w:pPr>
      <w:r w:rsidRPr="00FB51FA">
        <w:t xml:space="preserve">Формат вебинара позволяет сохранить качество обучения: каждый слушатель видит и слышит преподавателя, видит слайды, может скачать учебные материалы и заполнить задания, в любой момент может задать </w:t>
      </w:r>
      <w:proofErr w:type="spellStart"/>
      <w:r w:rsidRPr="00FB51FA">
        <w:t>онлайн-вопрос</w:t>
      </w:r>
      <w:proofErr w:type="spellEnd"/>
      <w:r w:rsidRPr="00FB51FA">
        <w:t xml:space="preserve"> преподавателю или другим участникам. </w:t>
      </w:r>
    </w:p>
    <w:p w:rsidR="00B34C30" w:rsidRPr="00FB51FA" w:rsidRDefault="00B34C30" w:rsidP="00FB51FA">
      <w:pPr>
        <w:spacing w:after="120"/>
        <w:rPr>
          <w:b/>
        </w:rPr>
      </w:pPr>
      <w:r w:rsidRPr="00FB51FA">
        <w:rPr>
          <w:color w:val="000000"/>
          <w:spacing w:val="8"/>
        </w:rPr>
        <w:t xml:space="preserve">           Техническая проверка компьютерного оборудования слушателей вебинара состоится </w:t>
      </w:r>
      <w:r w:rsidRPr="00FB51FA">
        <w:rPr>
          <w:b/>
          <w:bCs/>
          <w:color w:val="000000"/>
          <w:spacing w:val="8"/>
          <w:bdr w:val="none" w:sz="0" w:space="0" w:color="auto" w:frame="1"/>
          <w:shd w:val="clear" w:color="auto" w:fill="FFFFFF"/>
        </w:rPr>
        <w:t>21 ноября 2017 г.</w:t>
      </w:r>
      <w:r w:rsidRPr="00FB51FA">
        <w:rPr>
          <w:color w:val="000000"/>
          <w:spacing w:val="8"/>
          <w:bdr w:val="none" w:sz="0" w:space="0" w:color="auto" w:frame="1"/>
          <w:shd w:val="clear" w:color="auto" w:fill="FFFFFF"/>
        </w:rPr>
        <w:t> в 12-00 по московскому времени по ссылке: </w:t>
      </w:r>
      <w:hyperlink r:id="rId15" w:history="1">
        <w:r w:rsidRPr="00FB51FA">
          <w:rPr>
            <w:rStyle w:val="a9"/>
            <w:color w:val="014B94"/>
            <w:spacing w:val="8"/>
            <w:bdr w:val="none" w:sz="0" w:space="0" w:color="auto" w:frame="1"/>
            <w:shd w:val="clear" w:color="auto" w:fill="FFFFFF"/>
          </w:rPr>
          <w:t>https://go.myownconference.ru/ru/Test </w:t>
        </w:r>
      </w:hyperlink>
      <w:r w:rsidRPr="00FB51FA">
        <w:rPr>
          <w:color w:val="000000"/>
          <w:spacing w:val="8"/>
          <w:bdr w:val="none" w:sz="0" w:space="0" w:color="auto" w:frame="1"/>
          <w:shd w:val="clear" w:color="auto" w:fill="FFFFFF"/>
        </w:rPr>
        <w:t> </w:t>
      </w:r>
      <w:r w:rsidRPr="00FB51FA">
        <w:rPr>
          <w:color w:val="000000"/>
          <w:spacing w:val="8"/>
          <w:bdr w:val="none" w:sz="0" w:space="0" w:color="auto" w:frame="1"/>
          <w:shd w:val="clear" w:color="auto" w:fill="FFFFFF"/>
        </w:rPr>
        <w:br/>
      </w:r>
    </w:p>
    <w:p w:rsidR="00DD0F58" w:rsidRPr="00FB51FA" w:rsidRDefault="00DD0F58" w:rsidP="00FB51FA">
      <w:pPr>
        <w:spacing w:after="120"/>
        <w:rPr>
          <w:bCs/>
        </w:rPr>
      </w:pPr>
      <w:r w:rsidRPr="00FB51FA">
        <w:rPr>
          <w:b/>
        </w:rPr>
        <w:t xml:space="preserve">Уважаемые участники </w:t>
      </w:r>
      <w:proofErr w:type="spellStart"/>
      <w:r w:rsidRPr="00FB51FA">
        <w:rPr>
          <w:b/>
        </w:rPr>
        <w:t>вебинаров</w:t>
      </w:r>
      <w:proofErr w:type="spellEnd"/>
      <w:r w:rsidRPr="00FB51FA">
        <w:rPr>
          <w:b/>
        </w:rPr>
        <w:t>!</w:t>
      </w:r>
      <w:r w:rsidRPr="00FB51FA">
        <w:t xml:space="preserve"> </w:t>
      </w:r>
      <w:proofErr w:type="gramStart"/>
      <w:r w:rsidRPr="00FB51FA">
        <w:t xml:space="preserve">Мы рады сообщить Вам, что теперь </w:t>
      </w:r>
      <w:r w:rsidRPr="00FB51FA">
        <w:rPr>
          <w:bCs/>
        </w:rPr>
        <w:t xml:space="preserve">участвовать в </w:t>
      </w:r>
      <w:proofErr w:type="spellStart"/>
      <w:r w:rsidRPr="00FB51FA">
        <w:rPr>
          <w:bCs/>
        </w:rPr>
        <w:t>вебинарах</w:t>
      </w:r>
      <w:proofErr w:type="spellEnd"/>
      <w:r w:rsidRPr="00FB51FA">
        <w:rPr>
          <w:bCs/>
        </w:rPr>
        <w:t xml:space="preserve"> можно при помощи мобильных устройств (смартфоны и планшеты на операционных системах:</w:t>
      </w:r>
      <w:proofErr w:type="gramEnd"/>
      <w:r w:rsidRPr="00FB51FA">
        <w:rPr>
          <w:bCs/>
        </w:rPr>
        <w:t xml:space="preserve"> </w:t>
      </w:r>
      <w:r w:rsidRPr="00FB51FA">
        <w:rPr>
          <w:bCs/>
          <w:lang w:val="en-US"/>
        </w:rPr>
        <w:t>Android</w:t>
      </w:r>
      <w:r w:rsidRPr="00FB51FA">
        <w:rPr>
          <w:bCs/>
        </w:rPr>
        <w:t xml:space="preserve"> и </w:t>
      </w:r>
      <w:r w:rsidRPr="00FB51FA">
        <w:rPr>
          <w:bCs/>
          <w:lang w:val="en-US"/>
        </w:rPr>
        <w:t>IOS</w:t>
      </w:r>
      <w:r w:rsidRPr="00FB51FA">
        <w:rPr>
          <w:bCs/>
        </w:rPr>
        <w:t xml:space="preserve">) в приложении </w:t>
      </w:r>
      <w:proofErr w:type="spellStart"/>
      <w:r w:rsidR="00467A58" w:rsidRPr="00FB51FA">
        <w:rPr>
          <w:b/>
          <w:bCs/>
          <w:lang w:val="en-US"/>
        </w:rPr>
        <w:t>MyOwnConference</w:t>
      </w:r>
      <w:proofErr w:type="spellEnd"/>
    </w:p>
    <w:p w:rsidR="00DD0F58" w:rsidRPr="00FB51FA" w:rsidRDefault="00DD0F58" w:rsidP="00FB51FA">
      <w:pPr>
        <w:spacing w:after="120"/>
        <w:ind w:firstLine="709"/>
        <w:rPr>
          <w:b/>
        </w:rPr>
      </w:pPr>
      <w:r w:rsidRPr="00FB51FA">
        <w:t xml:space="preserve">Рекомендуем пользоваться </w:t>
      </w:r>
      <w:proofErr w:type="spellStart"/>
      <w:proofErr w:type="gramStart"/>
      <w:r w:rsidRPr="00FB51FA">
        <w:t>интернет-браузером</w:t>
      </w:r>
      <w:proofErr w:type="spellEnd"/>
      <w:proofErr w:type="gramEnd"/>
      <w:r w:rsidRPr="00FB51FA">
        <w:t xml:space="preserve"> </w:t>
      </w:r>
      <w:r w:rsidRPr="00FB51FA">
        <w:rPr>
          <w:b/>
          <w:lang w:val="en-US"/>
        </w:rPr>
        <w:t>Google</w:t>
      </w:r>
      <w:r w:rsidRPr="00FB51FA">
        <w:rPr>
          <w:b/>
        </w:rPr>
        <w:t xml:space="preserve"> </w:t>
      </w:r>
      <w:r w:rsidRPr="00FB51FA">
        <w:rPr>
          <w:b/>
          <w:lang w:val="en-US"/>
        </w:rPr>
        <w:t>Chrome</w:t>
      </w:r>
      <w:r w:rsidRPr="00FB51FA">
        <w:rPr>
          <w:b/>
        </w:rPr>
        <w:t>.</w:t>
      </w:r>
    </w:p>
    <w:p w:rsidR="00DD0F58" w:rsidRPr="00FB51FA" w:rsidRDefault="00DD0F58" w:rsidP="00FB51FA">
      <w:pPr>
        <w:spacing w:after="120"/>
        <w:ind w:firstLine="709"/>
      </w:pPr>
    </w:p>
    <w:p w:rsidR="00DD0F58" w:rsidRPr="00FB51FA" w:rsidRDefault="00DD0F58" w:rsidP="00FB51FA">
      <w:pPr>
        <w:spacing w:after="120"/>
        <w:ind w:firstLine="709"/>
        <w:rPr>
          <w:b/>
        </w:rPr>
      </w:pPr>
      <w:r w:rsidRPr="00FB51FA">
        <w:rPr>
          <w:b/>
        </w:rPr>
        <w:t>Правила участия в вебинаре:</w:t>
      </w:r>
    </w:p>
    <w:p w:rsidR="00DD0F58" w:rsidRPr="00FB51FA" w:rsidRDefault="00DD0F58" w:rsidP="00FB51FA">
      <w:pPr>
        <w:numPr>
          <w:ilvl w:val="1"/>
          <w:numId w:val="3"/>
        </w:numPr>
        <w:tabs>
          <w:tab w:val="left" w:pos="567"/>
        </w:tabs>
        <w:spacing w:after="120"/>
        <w:ind w:left="567" w:hanging="283"/>
      </w:pPr>
      <w:proofErr w:type="gramStart"/>
      <w:r w:rsidRPr="00FB51FA">
        <w:t xml:space="preserve">Всем участникам вебинара необходимо заранее регистрироваться, протестировать и настроить своё компьютерное оборудование (Организаторы вебинара не несут ответственность за неправильно настроенное оборудование, программное обеспечение участников вебинара и нарушения работы местных </w:t>
      </w:r>
      <w:proofErr w:type="spellStart"/>
      <w:r w:rsidRPr="00FB51FA">
        <w:t>интернет-</w:t>
      </w:r>
      <w:r w:rsidRPr="00FB51FA">
        <w:lastRenderedPageBreak/>
        <w:t>провайдеров</w:t>
      </w:r>
      <w:proofErr w:type="spellEnd"/>
      <w:r w:rsidRPr="00FB51FA">
        <w:t xml:space="preserve">, предоставляющие услуги </w:t>
      </w:r>
      <w:proofErr w:type="spellStart"/>
      <w:r w:rsidRPr="00FB51FA">
        <w:t>интернет-связи</w:t>
      </w:r>
      <w:proofErr w:type="spellEnd"/>
      <w:r w:rsidRPr="00FB51FA">
        <w:t xml:space="preserve"> участникам вебинара.</w:t>
      </w:r>
      <w:proofErr w:type="gramEnd"/>
      <w:r w:rsidRPr="00FB51FA">
        <w:t xml:space="preserve"> </w:t>
      </w:r>
      <w:proofErr w:type="gramStart"/>
      <w:r w:rsidRPr="00FB51FA">
        <w:t>В работе вебинара не считаются дефектами незначительные малозаметные задержки видеоизображения и звука).</w:t>
      </w:r>
      <w:proofErr w:type="gramEnd"/>
    </w:p>
    <w:p w:rsidR="00DD0F58" w:rsidRPr="00FB51FA" w:rsidRDefault="00DD0F58" w:rsidP="00FB51FA">
      <w:pPr>
        <w:numPr>
          <w:ilvl w:val="1"/>
          <w:numId w:val="3"/>
        </w:numPr>
        <w:tabs>
          <w:tab w:val="left" w:pos="567"/>
        </w:tabs>
        <w:spacing w:after="120"/>
        <w:ind w:left="567" w:hanging="283"/>
      </w:pPr>
      <w:r w:rsidRPr="00FB51FA">
        <w:t xml:space="preserve">Участникам вебинара запрещено </w:t>
      </w:r>
      <w:proofErr w:type="spellStart"/>
      <w:r w:rsidRPr="00FB51FA">
        <w:t>флудить</w:t>
      </w:r>
      <w:proofErr w:type="spellEnd"/>
      <w:r w:rsidRPr="00FB51FA">
        <w:t xml:space="preserve"> в чате вебинара (писать некорректные, бессмысленные, многократно повторяемые какие-либо слова и фразы). Нарушители после предупреждения будут </w:t>
      </w:r>
      <w:proofErr w:type="spellStart"/>
      <w:r w:rsidRPr="00FB51FA">
        <w:t>забанены</w:t>
      </w:r>
      <w:proofErr w:type="spellEnd"/>
      <w:r w:rsidRPr="00FB51FA">
        <w:t xml:space="preserve"> (для них будет закрыта возможность писать в чате). Просьба быть вежливыми – Ваши сообщения видят Ваши коллеги из других регионов. </w:t>
      </w:r>
    </w:p>
    <w:p w:rsidR="0004669A" w:rsidRPr="00FB51FA" w:rsidRDefault="00DD0F58" w:rsidP="00FB51FA">
      <w:pPr>
        <w:numPr>
          <w:ilvl w:val="1"/>
          <w:numId w:val="3"/>
        </w:numPr>
        <w:tabs>
          <w:tab w:val="left" w:pos="567"/>
        </w:tabs>
        <w:spacing w:after="120"/>
        <w:ind w:left="567" w:hanging="283"/>
      </w:pPr>
      <w:r w:rsidRPr="00FB51FA">
        <w:t xml:space="preserve">При входе в систему вебинара участники вебинара обязаны вводить свои верные данные: </w:t>
      </w:r>
      <w:proofErr w:type="gramStart"/>
      <w:r w:rsidRPr="00FB51FA">
        <w:t>Ф.И.О., наименовании организации, города и др. (Пример:</w:t>
      </w:r>
      <w:proofErr w:type="gramEnd"/>
      <w:r w:rsidRPr="00FB51FA">
        <w:t xml:space="preserve"> </w:t>
      </w:r>
      <w:proofErr w:type="gramStart"/>
      <w:r w:rsidRPr="00FB51FA">
        <w:t>Иванов, ТПП, Москва).</w:t>
      </w:r>
      <w:proofErr w:type="gramEnd"/>
      <w:r w:rsidRPr="00FB51FA">
        <w:t xml:space="preserve"> Участники с неопределенными данными после предупреждения будут удалены из системы. </w:t>
      </w:r>
    </w:p>
    <w:p w:rsidR="00760941" w:rsidRPr="00FB51FA" w:rsidRDefault="00760941" w:rsidP="00FB51FA">
      <w:pPr>
        <w:tabs>
          <w:tab w:val="left" w:pos="567"/>
        </w:tabs>
        <w:spacing w:after="120"/>
      </w:pPr>
    </w:p>
    <w:p w:rsidR="00760941" w:rsidRPr="00FB51FA" w:rsidRDefault="00760941" w:rsidP="00FB51FA">
      <w:pPr>
        <w:tabs>
          <w:tab w:val="left" w:pos="567"/>
        </w:tabs>
        <w:spacing w:after="120"/>
      </w:pPr>
    </w:p>
    <w:p w:rsidR="00D82211" w:rsidRPr="00FB51FA" w:rsidRDefault="00D82211" w:rsidP="00FB51FA">
      <w:pPr>
        <w:tabs>
          <w:tab w:val="left" w:pos="567"/>
        </w:tabs>
        <w:spacing w:after="120"/>
      </w:pPr>
    </w:p>
    <w:p w:rsidR="00D82211" w:rsidRPr="00FB51FA" w:rsidRDefault="00D82211" w:rsidP="00FB51FA">
      <w:pPr>
        <w:tabs>
          <w:tab w:val="left" w:pos="567"/>
        </w:tabs>
        <w:spacing w:after="120"/>
      </w:pPr>
    </w:p>
    <w:p w:rsidR="00D82211" w:rsidRPr="00FB51FA" w:rsidRDefault="00D82211" w:rsidP="00FB51FA">
      <w:pPr>
        <w:tabs>
          <w:tab w:val="left" w:pos="567"/>
        </w:tabs>
        <w:spacing w:after="120"/>
      </w:pPr>
    </w:p>
    <w:p w:rsidR="00760941" w:rsidRPr="00FB51FA" w:rsidRDefault="00760941" w:rsidP="00FB51FA">
      <w:pPr>
        <w:tabs>
          <w:tab w:val="left" w:pos="567"/>
        </w:tabs>
        <w:spacing w:after="120"/>
      </w:pPr>
    </w:p>
    <w:p w:rsidR="00A161A8" w:rsidRPr="00FB51FA" w:rsidRDefault="00A161A8" w:rsidP="00FB51FA">
      <w:pPr>
        <w:ind w:left="720" w:right="-329"/>
        <w:rPr>
          <w:b/>
        </w:rPr>
      </w:pPr>
    </w:p>
    <w:sectPr w:rsidR="00A161A8" w:rsidRPr="00FB51FA" w:rsidSect="008C3106">
      <w:headerReference w:type="default" r:id="rId16"/>
      <w:footerReference w:type="default" r:id="rId17"/>
      <w:type w:val="continuous"/>
      <w:pgSz w:w="11907" w:h="16840" w:code="9"/>
      <w:pgMar w:top="426" w:right="850" w:bottom="312" w:left="1701" w:header="567" w:footer="771" w:gutter="0"/>
      <w:pgNumType w:start="1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FE6" w:rsidRDefault="005D4FE6">
      <w:r>
        <w:separator/>
      </w:r>
    </w:p>
  </w:endnote>
  <w:endnote w:type="continuationSeparator" w:id="0">
    <w:p w:rsidR="005D4FE6" w:rsidRDefault="005D4F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642" w:rsidRDefault="00324F5C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FE6" w:rsidRDefault="005D4FE6">
      <w:r>
        <w:separator/>
      </w:r>
    </w:p>
  </w:footnote>
  <w:footnote w:type="continuationSeparator" w:id="0">
    <w:p w:rsidR="005D4FE6" w:rsidRDefault="005D4F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D4A" w:rsidRDefault="00EC3D4A">
    <w:pPr>
      <w:pStyle w:val="a3"/>
      <w:tabs>
        <w:tab w:val="clear" w:pos="4153"/>
        <w:tab w:val="clear" w:pos="8306"/>
        <w:tab w:val="center" w:pos="4536"/>
        <w:tab w:val="right" w:pos="9072"/>
      </w:tabs>
      <w:rPr>
        <w:rFonts w:ascii="TextBook" w:hAnsi="TextBook" w:cs="TextBook"/>
        <w:kern w:val="40"/>
        <w:sz w:val="28"/>
        <w:szCs w:val="28"/>
      </w:rPr>
    </w:pPr>
  </w:p>
  <w:p w:rsidR="00EC3D4A" w:rsidRDefault="00EC3D4A">
    <w:pPr>
      <w:pStyle w:val="a3"/>
      <w:tabs>
        <w:tab w:val="clear" w:pos="4153"/>
        <w:tab w:val="clear" w:pos="8306"/>
        <w:tab w:val="center" w:pos="4536"/>
        <w:tab w:val="right" w:pos="9072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3382"/>
    <w:multiLevelType w:val="hybridMultilevel"/>
    <w:tmpl w:val="A2588ACC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01705882"/>
    <w:multiLevelType w:val="hybridMultilevel"/>
    <w:tmpl w:val="380EF0FC"/>
    <w:lvl w:ilvl="0" w:tplc="745A14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A2089"/>
    <w:multiLevelType w:val="hybridMultilevel"/>
    <w:tmpl w:val="8482E322"/>
    <w:lvl w:ilvl="0" w:tplc="0419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">
    <w:nsid w:val="026473E1"/>
    <w:multiLevelType w:val="hybridMultilevel"/>
    <w:tmpl w:val="97F067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2BD31FE"/>
    <w:multiLevelType w:val="hybridMultilevel"/>
    <w:tmpl w:val="3CF6320C"/>
    <w:lvl w:ilvl="0" w:tplc="D9A05A8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284076"/>
    <w:multiLevelType w:val="hybridMultilevel"/>
    <w:tmpl w:val="7934217A"/>
    <w:lvl w:ilvl="0" w:tplc="98BE557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>
    <w:nsid w:val="042E14A4"/>
    <w:multiLevelType w:val="hybridMultilevel"/>
    <w:tmpl w:val="DA044864"/>
    <w:lvl w:ilvl="0" w:tplc="82AC81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76E3B5F"/>
    <w:multiLevelType w:val="hybridMultilevel"/>
    <w:tmpl w:val="14AC9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512AC1"/>
    <w:multiLevelType w:val="hybridMultilevel"/>
    <w:tmpl w:val="C93A4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6D2F24"/>
    <w:multiLevelType w:val="hybridMultilevel"/>
    <w:tmpl w:val="68667D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0AF4B91"/>
    <w:multiLevelType w:val="hybridMultilevel"/>
    <w:tmpl w:val="57D05C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42A48B1"/>
    <w:multiLevelType w:val="multilevel"/>
    <w:tmpl w:val="EF8EC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B07B68"/>
    <w:multiLevelType w:val="hybridMultilevel"/>
    <w:tmpl w:val="2C42581E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>
    <w:nsid w:val="1DF024CA"/>
    <w:multiLevelType w:val="hybridMultilevel"/>
    <w:tmpl w:val="D01E8B0A"/>
    <w:lvl w:ilvl="0" w:tplc="7DE8C9F8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DFF7E75"/>
    <w:multiLevelType w:val="hybridMultilevel"/>
    <w:tmpl w:val="4E0A47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DF0F41"/>
    <w:multiLevelType w:val="hybridMultilevel"/>
    <w:tmpl w:val="7CC4E36A"/>
    <w:lvl w:ilvl="0" w:tplc="D7AEEB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A33323"/>
    <w:multiLevelType w:val="hybridMultilevel"/>
    <w:tmpl w:val="F7924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416A7A"/>
    <w:multiLevelType w:val="hybridMultilevel"/>
    <w:tmpl w:val="29DAEE26"/>
    <w:lvl w:ilvl="0" w:tplc="D194C5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5B0362"/>
    <w:multiLevelType w:val="multilevel"/>
    <w:tmpl w:val="CDDE4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A5712C6"/>
    <w:multiLevelType w:val="hybridMultilevel"/>
    <w:tmpl w:val="E2E861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EB4755"/>
    <w:multiLevelType w:val="hybridMultilevel"/>
    <w:tmpl w:val="DA044864"/>
    <w:lvl w:ilvl="0" w:tplc="82AC81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B6465D8"/>
    <w:multiLevelType w:val="multilevel"/>
    <w:tmpl w:val="BCB27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E3D25CC"/>
    <w:multiLevelType w:val="multilevel"/>
    <w:tmpl w:val="575E0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FC55C37"/>
    <w:multiLevelType w:val="hybridMultilevel"/>
    <w:tmpl w:val="CC94CA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2FE52B64"/>
    <w:multiLevelType w:val="hybridMultilevel"/>
    <w:tmpl w:val="32A652A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749205C"/>
    <w:multiLevelType w:val="hybridMultilevel"/>
    <w:tmpl w:val="50B217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37545CEF"/>
    <w:multiLevelType w:val="hybridMultilevel"/>
    <w:tmpl w:val="7304E61E"/>
    <w:lvl w:ilvl="0" w:tplc="F7FE58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720B4E"/>
    <w:multiLevelType w:val="hybridMultilevel"/>
    <w:tmpl w:val="8AEE49E0"/>
    <w:lvl w:ilvl="0" w:tplc="8610A498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AAC2107"/>
    <w:multiLevelType w:val="hybridMultilevel"/>
    <w:tmpl w:val="756C23C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9">
    <w:nsid w:val="3BD51A3C"/>
    <w:multiLevelType w:val="multilevel"/>
    <w:tmpl w:val="58423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E5C1E52"/>
    <w:multiLevelType w:val="hybridMultilevel"/>
    <w:tmpl w:val="D90AE1E0"/>
    <w:lvl w:ilvl="0" w:tplc="D9A05A8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1">
    <w:nsid w:val="412602D0"/>
    <w:multiLevelType w:val="hybridMultilevel"/>
    <w:tmpl w:val="461CF6F8"/>
    <w:lvl w:ilvl="0" w:tplc="46FEFCA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767253"/>
    <w:multiLevelType w:val="hybridMultilevel"/>
    <w:tmpl w:val="79C618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C0D5350"/>
    <w:multiLevelType w:val="hybridMultilevel"/>
    <w:tmpl w:val="10AE3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9315D1"/>
    <w:multiLevelType w:val="hybridMultilevel"/>
    <w:tmpl w:val="ADCC19D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5">
    <w:nsid w:val="51BC60E6"/>
    <w:multiLevelType w:val="hybridMultilevel"/>
    <w:tmpl w:val="B60EDADC"/>
    <w:lvl w:ilvl="0" w:tplc="42204AE4">
      <w:start w:val="1"/>
      <w:numFmt w:val="decimal"/>
      <w:lvlText w:val="%1."/>
      <w:lvlJc w:val="left"/>
      <w:pPr>
        <w:tabs>
          <w:tab w:val="num" w:pos="720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40642BB"/>
    <w:multiLevelType w:val="hybridMultilevel"/>
    <w:tmpl w:val="5316E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4F32775"/>
    <w:multiLevelType w:val="hybridMultilevel"/>
    <w:tmpl w:val="BA1EAF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5CC95ED1"/>
    <w:multiLevelType w:val="hybridMultilevel"/>
    <w:tmpl w:val="68D05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4CE0AA8"/>
    <w:multiLevelType w:val="hybridMultilevel"/>
    <w:tmpl w:val="9D5090EE"/>
    <w:lvl w:ilvl="0" w:tplc="13C006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8552CA"/>
    <w:multiLevelType w:val="hybridMultilevel"/>
    <w:tmpl w:val="C096E1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68B82407"/>
    <w:multiLevelType w:val="hybridMultilevel"/>
    <w:tmpl w:val="6BECD706"/>
    <w:lvl w:ilvl="0" w:tplc="845890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512A8B"/>
    <w:multiLevelType w:val="hybridMultilevel"/>
    <w:tmpl w:val="2C9A9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861957"/>
    <w:multiLevelType w:val="hybridMultilevel"/>
    <w:tmpl w:val="B32AE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803E84"/>
    <w:multiLevelType w:val="hybridMultilevel"/>
    <w:tmpl w:val="D68EBF68"/>
    <w:lvl w:ilvl="0" w:tplc="96FCA6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98375FF"/>
    <w:multiLevelType w:val="hybridMultilevel"/>
    <w:tmpl w:val="26CCA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D83600"/>
    <w:multiLevelType w:val="hybridMultilevel"/>
    <w:tmpl w:val="57B08C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A9504BF"/>
    <w:multiLevelType w:val="hybridMultilevel"/>
    <w:tmpl w:val="6764C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5"/>
  </w:num>
  <w:num w:numId="3">
    <w:abstractNumId w:val="39"/>
  </w:num>
  <w:num w:numId="4">
    <w:abstractNumId w:val="24"/>
  </w:num>
  <w:num w:numId="5">
    <w:abstractNumId w:val="0"/>
  </w:num>
  <w:num w:numId="6">
    <w:abstractNumId w:val="1"/>
  </w:num>
  <w:num w:numId="7">
    <w:abstractNumId w:val="34"/>
  </w:num>
  <w:num w:numId="8">
    <w:abstractNumId w:val="21"/>
  </w:num>
  <w:num w:numId="9">
    <w:abstractNumId w:val="22"/>
  </w:num>
  <w:num w:numId="10">
    <w:abstractNumId w:val="42"/>
  </w:num>
  <w:num w:numId="11">
    <w:abstractNumId w:val="35"/>
  </w:num>
  <w:num w:numId="12">
    <w:abstractNumId w:val="23"/>
  </w:num>
  <w:num w:numId="13">
    <w:abstractNumId w:val="9"/>
  </w:num>
  <w:num w:numId="14">
    <w:abstractNumId w:val="3"/>
  </w:num>
  <w:num w:numId="15">
    <w:abstractNumId w:val="15"/>
  </w:num>
  <w:num w:numId="16">
    <w:abstractNumId w:val="40"/>
  </w:num>
  <w:num w:numId="17">
    <w:abstractNumId w:val="12"/>
  </w:num>
  <w:num w:numId="18">
    <w:abstractNumId w:val="25"/>
  </w:num>
  <w:num w:numId="19">
    <w:abstractNumId w:val="10"/>
  </w:num>
  <w:num w:numId="20">
    <w:abstractNumId w:val="41"/>
  </w:num>
  <w:num w:numId="21">
    <w:abstractNumId w:val="37"/>
  </w:num>
  <w:num w:numId="22">
    <w:abstractNumId w:val="28"/>
  </w:num>
  <w:num w:numId="23">
    <w:abstractNumId w:val="20"/>
  </w:num>
  <w:num w:numId="24">
    <w:abstractNumId w:val="11"/>
  </w:num>
  <w:num w:numId="25">
    <w:abstractNumId w:val="17"/>
  </w:num>
  <w:num w:numId="26">
    <w:abstractNumId w:val="13"/>
  </w:num>
  <w:num w:numId="27">
    <w:abstractNumId w:val="18"/>
  </w:num>
  <w:num w:numId="28">
    <w:abstractNumId w:val="29"/>
  </w:num>
  <w:num w:numId="29">
    <w:abstractNumId w:val="31"/>
  </w:num>
  <w:num w:numId="30">
    <w:abstractNumId w:val="26"/>
  </w:num>
  <w:num w:numId="31">
    <w:abstractNumId w:val="46"/>
  </w:num>
  <w:num w:numId="32">
    <w:abstractNumId w:val="5"/>
  </w:num>
  <w:num w:numId="33">
    <w:abstractNumId w:val="48"/>
  </w:num>
  <w:num w:numId="34">
    <w:abstractNumId w:val="14"/>
  </w:num>
  <w:num w:numId="35">
    <w:abstractNumId w:val="2"/>
  </w:num>
  <w:num w:numId="36">
    <w:abstractNumId w:val="32"/>
  </w:num>
  <w:num w:numId="37">
    <w:abstractNumId w:val="43"/>
  </w:num>
  <w:num w:numId="38">
    <w:abstractNumId w:val="19"/>
  </w:num>
  <w:num w:numId="39">
    <w:abstractNumId w:val="47"/>
  </w:num>
  <w:num w:numId="40">
    <w:abstractNumId w:val="27"/>
  </w:num>
  <w:num w:numId="41">
    <w:abstractNumId w:val="7"/>
  </w:num>
  <w:num w:numId="42">
    <w:abstractNumId w:val="16"/>
  </w:num>
  <w:num w:numId="43">
    <w:abstractNumId w:val="38"/>
  </w:num>
  <w:num w:numId="44">
    <w:abstractNumId w:val="33"/>
  </w:num>
  <w:num w:numId="45">
    <w:abstractNumId w:val="36"/>
  </w:num>
  <w:num w:numId="46">
    <w:abstractNumId w:val="30"/>
  </w:num>
  <w:num w:numId="47">
    <w:abstractNumId w:val="44"/>
  </w:num>
  <w:num w:numId="48">
    <w:abstractNumId w:val="8"/>
  </w:num>
  <w:num w:numId="49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linkStyles/>
  <w:stylePaneFormatFilter w:val="3F01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E04AE4"/>
    <w:rsid w:val="000030F8"/>
    <w:rsid w:val="00004764"/>
    <w:rsid w:val="0000492F"/>
    <w:rsid w:val="0001261B"/>
    <w:rsid w:val="00016021"/>
    <w:rsid w:val="00016953"/>
    <w:rsid w:val="000207EE"/>
    <w:rsid w:val="0002133F"/>
    <w:rsid w:val="00025B3F"/>
    <w:rsid w:val="000316F0"/>
    <w:rsid w:val="00031BEB"/>
    <w:rsid w:val="00033EB7"/>
    <w:rsid w:val="00041166"/>
    <w:rsid w:val="00046375"/>
    <w:rsid w:val="0004669A"/>
    <w:rsid w:val="00053FBE"/>
    <w:rsid w:val="00062642"/>
    <w:rsid w:val="000669F4"/>
    <w:rsid w:val="00067D6E"/>
    <w:rsid w:val="00067DB6"/>
    <w:rsid w:val="000778CC"/>
    <w:rsid w:val="00082FC5"/>
    <w:rsid w:val="00086640"/>
    <w:rsid w:val="00096AC6"/>
    <w:rsid w:val="000A239E"/>
    <w:rsid w:val="000B035D"/>
    <w:rsid w:val="000B16A4"/>
    <w:rsid w:val="000B20C8"/>
    <w:rsid w:val="000B2F1E"/>
    <w:rsid w:val="000B32B4"/>
    <w:rsid w:val="000C110C"/>
    <w:rsid w:val="000C287B"/>
    <w:rsid w:val="000C69FE"/>
    <w:rsid w:val="000D5158"/>
    <w:rsid w:val="000E244D"/>
    <w:rsid w:val="000E36C8"/>
    <w:rsid w:val="000E3B48"/>
    <w:rsid w:val="000E7554"/>
    <w:rsid w:val="000F5861"/>
    <w:rsid w:val="000F6365"/>
    <w:rsid w:val="001002B3"/>
    <w:rsid w:val="0010282F"/>
    <w:rsid w:val="001053E9"/>
    <w:rsid w:val="00107542"/>
    <w:rsid w:val="00113D4A"/>
    <w:rsid w:val="0012286F"/>
    <w:rsid w:val="00126E7D"/>
    <w:rsid w:val="00127963"/>
    <w:rsid w:val="00131BCF"/>
    <w:rsid w:val="00132E0A"/>
    <w:rsid w:val="001333DA"/>
    <w:rsid w:val="00133A7C"/>
    <w:rsid w:val="00133B20"/>
    <w:rsid w:val="00135DA5"/>
    <w:rsid w:val="001470E5"/>
    <w:rsid w:val="00154B7A"/>
    <w:rsid w:val="0015527C"/>
    <w:rsid w:val="0015565D"/>
    <w:rsid w:val="00160435"/>
    <w:rsid w:val="0016047B"/>
    <w:rsid w:val="00161DD5"/>
    <w:rsid w:val="00163ADE"/>
    <w:rsid w:val="0016458C"/>
    <w:rsid w:val="00171BD7"/>
    <w:rsid w:val="00172A40"/>
    <w:rsid w:val="0018056D"/>
    <w:rsid w:val="00180A7F"/>
    <w:rsid w:val="001864AE"/>
    <w:rsid w:val="0018721F"/>
    <w:rsid w:val="00193CD8"/>
    <w:rsid w:val="00194D2F"/>
    <w:rsid w:val="00194DDF"/>
    <w:rsid w:val="001968A3"/>
    <w:rsid w:val="001A020E"/>
    <w:rsid w:val="001A4143"/>
    <w:rsid w:val="001A434B"/>
    <w:rsid w:val="001B0AAC"/>
    <w:rsid w:val="001B22FA"/>
    <w:rsid w:val="001B79F4"/>
    <w:rsid w:val="001C30C9"/>
    <w:rsid w:val="001C4D68"/>
    <w:rsid w:val="001C6B68"/>
    <w:rsid w:val="001D1AFE"/>
    <w:rsid w:val="001D3165"/>
    <w:rsid w:val="001D6E0A"/>
    <w:rsid w:val="001E0383"/>
    <w:rsid w:val="001E1806"/>
    <w:rsid w:val="001E5583"/>
    <w:rsid w:val="001E72AE"/>
    <w:rsid w:val="00212D55"/>
    <w:rsid w:val="002166F0"/>
    <w:rsid w:val="00221FC2"/>
    <w:rsid w:val="00222413"/>
    <w:rsid w:val="002230B2"/>
    <w:rsid w:val="002329CF"/>
    <w:rsid w:val="0023470F"/>
    <w:rsid w:val="002355C3"/>
    <w:rsid w:val="00235D4F"/>
    <w:rsid w:val="0023725E"/>
    <w:rsid w:val="002407A5"/>
    <w:rsid w:val="00245E45"/>
    <w:rsid w:val="0025374F"/>
    <w:rsid w:val="002551E9"/>
    <w:rsid w:val="0025685C"/>
    <w:rsid w:val="002571E8"/>
    <w:rsid w:val="00257E8F"/>
    <w:rsid w:val="00261415"/>
    <w:rsid w:val="002627F4"/>
    <w:rsid w:val="00263B71"/>
    <w:rsid w:val="0026455A"/>
    <w:rsid w:val="00264E2B"/>
    <w:rsid w:val="00266C16"/>
    <w:rsid w:val="00272A85"/>
    <w:rsid w:val="00275D9D"/>
    <w:rsid w:val="0027695B"/>
    <w:rsid w:val="0028104F"/>
    <w:rsid w:val="00285A3E"/>
    <w:rsid w:val="00290AC1"/>
    <w:rsid w:val="00290FF0"/>
    <w:rsid w:val="00291159"/>
    <w:rsid w:val="00294314"/>
    <w:rsid w:val="00295389"/>
    <w:rsid w:val="0029553E"/>
    <w:rsid w:val="00296D95"/>
    <w:rsid w:val="00297C71"/>
    <w:rsid w:val="002A3BC2"/>
    <w:rsid w:val="002A767A"/>
    <w:rsid w:val="002B597E"/>
    <w:rsid w:val="002C0A0B"/>
    <w:rsid w:val="002C0B95"/>
    <w:rsid w:val="002D256A"/>
    <w:rsid w:val="002D407D"/>
    <w:rsid w:val="002D6932"/>
    <w:rsid w:val="002E3301"/>
    <w:rsid w:val="002E4B40"/>
    <w:rsid w:val="002F2CD5"/>
    <w:rsid w:val="002F353C"/>
    <w:rsid w:val="0030022B"/>
    <w:rsid w:val="003054D9"/>
    <w:rsid w:val="00307F4F"/>
    <w:rsid w:val="00310AE8"/>
    <w:rsid w:val="0031123B"/>
    <w:rsid w:val="00312BDC"/>
    <w:rsid w:val="00314352"/>
    <w:rsid w:val="00321AC4"/>
    <w:rsid w:val="00324F5C"/>
    <w:rsid w:val="00332072"/>
    <w:rsid w:val="003330AA"/>
    <w:rsid w:val="0033668C"/>
    <w:rsid w:val="003368F1"/>
    <w:rsid w:val="003428E0"/>
    <w:rsid w:val="0034340F"/>
    <w:rsid w:val="00344C6F"/>
    <w:rsid w:val="00347B92"/>
    <w:rsid w:val="00356D25"/>
    <w:rsid w:val="00360974"/>
    <w:rsid w:val="0036591B"/>
    <w:rsid w:val="00366AC7"/>
    <w:rsid w:val="003716FB"/>
    <w:rsid w:val="003740D1"/>
    <w:rsid w:val="00375304"/>
    <w:rsid w:val="00381CFB"/>
    <w:rsid w:val="00394B5B"/>
    <w:rsid w:val="003950BD"/>
    <w:rsid w:val="00395544"/>
    <w:rsid w:val="003A08AE"/>
    <w:rsid w:val="003B6BDB"/>
    <w:rsid w:val="003C189C"/>
    <w:rsid w:val="003C5FBE"/>
    <w:rsid w:val="003C6A7A"/>
    <w:rsid w:val="003D193B"/>
    <w:rsid w:val="003D1EBD"/>
    <w:rsid w:val="003D3A9D"/>
    <w:rsid w:val="003D3CEA"/>
    <w:rsid w:val="003D3D63"/>
    <w:rsid w:val="003D4ABA"/>
    <w:rsid w:val="003E3248"/>
    <w:rsid w:val="003E4737"/>
    <w:rsid w:val="003F4739"/>
    <w:rsid w:val="003F763D"/>
    <w:rsid w:val="0040103D"/>
    <w:rsid w:val="004063A8"/>
    <w:rsid w:val="0041617C"/>
    <w:rsid w:val="0041621A"/>
    <w:rsid w:val="00422CA1"/>
    <w:rsid w:val="00423DD8"/>
    <w:rsid w:val="00426CB5"/>
    <w:rsid w:val="00431DDF"/>
    <w:rsid w:val="0043676F"/>
    <w:rsid w:val="00436FA0"/>
    <w:rsid w:val="00437C49"/>
    <w:rsid w:val="0044563E"/>
    <w:rsid w:val="0044593B"/>
    <w:rsid w:val="00446BAE"/>
    <w:rsid w:val="00451CC2"/>
    <w:rsid w:val="004554E3"/>
    <w:rsid w:val="00457502"/>
    <w:rsid w:val="004623F7"/>
    <w:rsid w:val="00466E6A"/>
    <w:rsid w:val="00467A58"/>
    <w:rsid w:val="004715C7"/>
    <w:rsid w:val="00471B48"/>
    <w:rsid w:val="00476BBF"/>
    <w:rsid w:val="0048214C"/>
    <w:rsid w:val="00483002"/>
    <w:rsid w:val="00484D21"/>
    <w:rsid w:val="00485E4D"/>
    <w:rsid w:val="004865EA"/>
    <w:rsid w:val="00487141"/>
    <w:rsid w:val="00494DA2"/>
    <w:rsid w:val="0049576B"/>
    <w:rsid w:val="004A377A"/>
    <w:rsid w:val="004A4C2F"/>
    <w:rsid w:val="004A4D17"/>
    <w:rsid w:val="004B1C8A"/>
    <w:rsid w:val="004B4173"/>
    <w:rsid w:val="004B49F8"/>
    <w:rsid w:val="004B68BA"/>
    <w:rsid w:val="004C0B48"/>
    <w:rsid w:val="004D4951"/>
    <w:rsid w:val="004D7ED7"/>
    <w:rsid w:val="004E13E4"/>
    <w:rsid w:val="004F52A4"/>
    <w:rsid w:val="004F5BD7"/>
    <w:rsid w:val="004F6BBF"/>
    <w:rsid w:val="0050158D"/>
    <w:rsid w:val="00507C89"/>
    <w:rsid w:val="00510BFB"/>
    <w:rsid w:val="00513A9F"/>
    <w:rsid w:val="005177A0"/>
    <w:rsid w:val="005200A6"/>
    <w:rsid w:val="005213EA"/>
    <w:rsid w:val="00522865"/>
    <w:rsid w:val="0052666D"/>
    <w:rsid w:val="00534C52"/>
    <w:rsid w:val="0054667D"/>
    <w:rsid w:val="00546F6B"/>
    <w:rsid w:val="00547618"/>
    <w:rsid w:val="005508FE"/>
    <w:rsid w:val="00550B20"/>
    <w:rsid w:val="00550D04"/>
    <w:rsid w:val="005517DC"/>
    <w:rsid w:val="005523AC"/>
    <w:rsid w:val="00553815"/>
    <w:rsid w:val="005565BC"/>
    <w:rsid w:val="005628E8"/>
    <w:rsid w:val="005649F4"/>
    <w:rsid w:val="005762C2"/>
    <w:rsid w:val="00583416"/>
    <w:rsid w:val="00583B8C"/>
    <w:rsid w:val="00584190"/>
    <w:rsid w:val="0059018C"/>
    <w:rsid w:val="005957A7"/>
    <w:rsid w:val="005971F7"/>
    <w:rsid w:val="00597BF6"/>
    <w:rsid w:val="005A2214"/>
    <w:rsid w:val="005A7DC8"/>
    <w:rsid w:val="005B25E8"/>
    <w:rsid w:val="005B30E5"/>
    <w:rsid w:val="005B6667"/>
    <w:rsid w:val="005C2DD6"/>
    <w:rsid w:val="005D3198"/>
    <w:rsid w:val="005D4DC1"/>
    <w:rsid w:val="005D4FE6"/>
    <w:rsid w:val="005D5ACB"/>
    <w:rsid w:val="005D60F4"/>
    <w:rsid w:val="005E060B"/>
    <w:rsid w:val="005E0CDD"/>
    <w:rsid w:val="005E0DBE"/>
    <w:rsid w:val="005E4356"/>
    <w:rsid w:val="005E6A67"/>
    <w:rsid w:val="005E73DE"/>
    <w:rsid w:val="005F07AB"/>
    <w:rsid w:val="005F1364"/>
    <w:rsid w:val="005F32BC"/>
    <w:rsid w:val="005F411A"/>
    <w:rsid w:val="005F6FED"/>
    <w:rsid w:val="0060429D"/>
    <w:rsid w:val="00607FA0"/>
    <w:rsid w:val="006109E1"/>
    <w:rsid w:val="00616526"/>
    <w:rsid w:val="00622E2C"/>
    <w:rsid w:val="006251C4"/>
    <w:rsid w:val="00626DC4"/>
    <w:rsid w:val="00641159"/>
    <w:rsid w:val="00641511"/>
    <w:rsid w:val="00642A42"/>
    <w:rsid w:val="00643929"/>
    <w:rsid w:val="00647739"/>
    <w:rsid w:val="00647951"/>
    <w:rsid w:val="00651285"/>
    <w:rsid w:val="006600B9"/>
    <w:rsid w:val="0066292D"/>
    <w:rsid w:val="00672E7E"/>
    <w:rsid w:val="006757BE"/>
    <w:rsid w:val="0068408E"/>
    <w:rsid w:val="00685A35"/>
    <w:rsid w:val="00687FD4"/>
    <w:rsid w:val="00691E0A"/>
    <w:rsid w:val="006933A4"/>
    <w:rsid w:val="00696079"/>
    <w:rsid w:val="006A7E8F"/>
    <w:rsid w:val="006B0F73"/>
    <w:rsid w:val="006B2494"/>
    <w:rsid w:val="006C44B3"/>
    <w:rsid w:val="006C632B"/>
    <w:rsid w:val="006C6EE7"/>
    <w:rsid w:val="006D4831"/>
    <w:rsid w:val="006D6361"/>
    <w:rsid w:val="006E3EF5"/>
    <w:rsid w:val="006E3F30"/>
    <w:rsid w:val="006E5113"/>
    <w:rsid w:val="006E6CC3"/>
    <w:rsid w:val="006F0FF2"/>
    <w:rsid w:val="006F3725"/>
    <w:rsid w:val="006F4AA4"/>
    <w:rsid w:val="0070345C"/>
    <w:rsid w:val="00711C2E"/>
    <w:rsid w:val="007123EB"/>
    <w:rsid w:val="00712EBE"/>
    <w:rsid w:val="00713412"/>
    <w:rsid w:val="00720061"/>
    <w:rsid w:val="00720C1C"/>
    <w:rsid w:val="0072360C"/>
    <w:rsid w:val="00732C63"/>
    <w:rsid w:val="00733C34"/>
    <w:rsid w:val="00733D84"/>
    <w:rsid w:val="007462FF"/>
    <w:rsid w:val="007500DE"/>
    <w:rsid w:val="007515AF"/>
    <w:rsid w:val="007527E7"/>
    <w:rsid w:val="00754373"/>
    <w:rsid w:val="00755126"/>
    <w:rsid w:val="00760941"/>
    <w:rsid w:val="0076108F"/>
    <w:rsid w:val="00770290"/>
    <w:rsid w:val="0078028B"/>
    <w:rsid w:val="0078229A"/>
    <w:rsid w:val="00782818"/>
    <w:rsid w:val="00784942"/>
    <w:rsid w:val="007858A5"/>
    <w:rsid w:val="007860DC"/>
    <w:rsid w:val="007908A7"/>
    <w:rsid w:val="00791C35"/>
    <w:rsid w:val="00791F89"/>
    <w:rsid w:val="00795382"/>
    <w:rsid w:val="007A1B49"/>
    <w:rsid w:val="007A422A"/>
    <w:rsid w:val="007B23C0"/>
    <w:rsid w:val="007B31CA"/>
    <w:rsid w:val="007B4291"/>
    <w:rsid w:val="007B58FF"/>
    <w:rsid w:val="007B59DB"/>
    <w:rsid w:val="007B610E"/>
    <w:rsid w:val="007B7680"/>
    <w:rsid w:val="007C427F"/>
    <w:rsid w:val="007C77AE"/>
    <w:rsid w:val="007D2583"/>
    <w:rsid w:val="007D3853"/>
    <w:rsid w:val="007F1814"/>
    <w:rsid w:val="007F1964"/>
    <w:rsid w:val="007F2198"/>
    <w:rsid w:val="007F5332"/>
    <w:rsid w:val="007F659E"/>
    <w:rsid w:val="007F7143"/>
    <w:rsid w:val="00800EC5"/>
    <w:rsid w:val="00803E06"/>
    <w:rsid w:val="0080631C"/>
    <w:rsid w:val="0080668F"/>
    <w:rsid w:val="00820146"/>
    <w:rsid w:val="00821FDD"/>
    <w:rsid w:val="00824E0A"/>
    <w:rsid w:val="008258AA"/>
    <w:rsid w:val="0082652E"/>
    <w:rsid w:val="00832837"/>
    <w:rsid w:val="00833D30"/>
    <w:rsid w:val="00835A1B"/>
    <w:rsid w:val="00843DDE"/>
    <w:rsid w:val="008448C3"/>
    <w:rsid w:val="008529B6"/>
    <w:rsid w:val="00855297"/>
    <w:rsid w:val="00856DD7"/>
    <w:rsid w:val="008620B8"/>
    <w:rsid w:val="00862875"/>
    <w:rsid w:val="00863729"/>
    <w:rsid w:val="00867309"/>
    <w:rsid w:val="00867A56"/>
    <w:rsid w:val="008717EE"/>
    <w:rsid w:val="00871D3D"/>
    <w:rsid w:val="008720D2"/>
    <w:rsid w:val="00872987"/>
    <w:rsid w:val="00876501"/>
    <w:rsid w:val="008855F0"/>
    <w:rsid w:val="008868F4"/>
    <w:rsid w:val="00886B28"/>
    <w:rsid w:val="008A2C10"/>
    <w:rsid w:val="008A2C76"/>
    <w:rsid w:val="008A4F3D"/>
    <w:rsid w:val="008B6874"/>
    <w:rsid w:val="008B6C03"/>
    <w:rsid w:val="008B6C4D"/>
    <w:rsid w:val="008B72F2"/>
    <w:rsid w:val="008B7690"/>
    <w:rsid w:val="008C04A5"/>
    <w:rsid w:val="008C2722"/>
    <w:rsid w:val="008C3106"/>
    <w:rsid w:val="008D2055"/>
    <w:rsid w:val="008E72C5"/>
    <w:rsid w:val="008E7A94"/>
    <w:rsid w:val="00900148"/>
    <w:rsid w:val="00900EB9"/>
    <w:rsid w:val="00901F70"/>
    <w:rsid w:val="0090291E"/>
    <w:rsid w:val="009056B0"/>
    <w:rsid w:val="00906A4E"/>
    <w:rsid w:val="0091381D"/>
    <w:rsid w:val="00914272"/>
    <w:rsid w:val="00915EAB"/>
    <w:rsid w:val="00917AA6"/>
    <w:rsid w:val="00920B65"/>
    <w:rsid w:val="009216EE"/>
    <w:rsid w:val="00932858"/>
    <w:rsid w:val="009344E7"/>
    <w:rsid w:val="00934630"/>
    <w:rsid w:val="00935F2B"/>
    <w:rsid w:val="00936AB3"/>
    <w:rsid w:val="00937674"/>
    <w:rsid w:val="009411D6"/>
    <w:rsid w:val="009466A7"/>
    <w:rsid w:val="00952991"/>
    <w:rsid w:val="00962754"/>
    <w:rsid w:val="00963259"/>
    <w:rsid w:val="00963970"/>
    <w:rsid w:val="00965756"/>
    <w:rsid w:val="009757AF"/>
    <w:rsid w:val="00981F7B"/>
    <w:rsid w:val="00984A5C"/>
    <w:rsid w:val="0099394B"/>
    <w:rsid w:val="00994B92"/>
    <w:rsid w:val="009972EC"/>
    <w:rsid w:val="009A1376"/>
    <w:rsid w:val="009A5C39"/>
    <w:rsid w:val="009A7DBA"/>
    <w:rsid w:val="009B26B1"/>
    <w:rsid w:val="009B531D"/>
    <w:rsid w:val="009B5709"/>
    <w:rsid w:val="009B5BEA"/>
    <w:rsid w:val="009B79E6"/>
    <w:rsid w:val="009B7CF3"/>
    <w:rsid w:val="009C48D4"/>
    <w:rsid w:val="009C5E95"/>
    <w:rsid w:val="009C68B0"/>
    <w:rsid w:val="009E2CDF"/>
    <w:rsid w:val="009F08D5"/>
    <w:rsid w:val="009F2197"/>
    <w:rsid w:val="009F4CE5"/>
    <w:rsid w:val="00A01A55"/>
    <w:rsid w:val="00A02AC6"/>
    <w:rsid w:val="00A04F0A"/>
    <w:rsid w:val="00A06A8C"/>
    <w:rsid w:val="00A07951"/>
    <w:rsid w:val="00A1242F"/>
    <w:rsid w:val="00A13BBB"/>
    <w:rsid w:val="00A148B9"/>
    <w:rsid w:val="00A157C8"/>
    <w:rsid w:val="00A161A8"/>
    <w:rsid w:val="00A16620"/>
    <w:rsid w:val="00A16B9D"/>
    <w:rsid w:val="00A23B58"/>
    <w:rsid w:val="00A252C6"/>
    <w:rsid w:val="00A279B6"/>
    <w:rsid w:val="00A30872"/>
    <w:rsid w:val="00A30DF2"/>
    <w:rsid w:val="00A36365"/>
    <w:rsid w:val="00A41677"/>
    <w:rsid w:val="00A452FC"/>
    <w:rsid w:val="00A479E0"/>
    <w:rsid w:val="00A50A5D"/>
    <w:rsid w:val="00A50BC1"/>
    <w:rsid w:val="00A532C7"/>
    <w:rsid w:val="00A540BE"/>
    <w:rsid w:val="00A71FA0"/>
    <w:rsid w:val="00A7428B"/>
    <w:rsid w:val="00A75561"/>
    <w:rsid w:val="00A84C25"/>
    <w:rsid w:val="00A86837"/>
    <w:rsid w:val="00A90723"/>
    <w:rsid w:val="00A93059"/>
    <w:rsid w:val="00A93697"/>
    <w:rsid w:val="00A957E9"/>
    <w:rsid w:val="00A96F57"/>
    <w:rsid w:val="00AA2A56"/>
    <w:rsid w:val="00AA36EF"/>
    <w:rsid w:val="00AB05D3"/>
    <w:rsid w:val="00AB0868"/>
    <w:rsid w:val="00AB4684"/>
    <w:rsid w:val="00AB598E"/>
    <w:rsid w:val="00AB61BA"/>
    <w:rsid w:val="00AB7935"/>
    <w:rsid w:val="00AC3397"/>
    <w:rsid w:val="00AC546D"/>
    <w:rsid w:val="00AC74E2"/>
    <w:rsid w:val="00AC7D95"/>
    <w:rsid w:val="00AD4E76"/>
    <w:rsid w:val="00AD54C1"/>
    <w:rsid w:val="00AE0DEA"/>
    <w:rsid w:val="00AE2F82"/>
    <w:rsid w:val="00AE51D3"/>
    <w:rsid w:val="00AF2AE2"/>
    <w:rsid w:val="00AF5CE2"/>
    <w:rsid w:val="00B013FB"/>
    <w:rsid w:val="00B04C1B"/>
    <w:rsid w:val="00B15420"/>
    <w:rsid w:val="00B20F02"/>
    <w:rsid w:val="00B32B81"/>
    <w:rsid w:val="00B333BA"/>
    <w:rsid w:val="00B34C30"/>
    <w:rsid w:val="00B37581"/>
    <w:rsid w:val="00B4097E"/>
    <w:rsid w:val="00B435DE"/>
    <w:rsid w:val="00B45083"/>
    <w:rsid w:val="00B47E14"/>
    <w:rsid w:val="00B503AF"/>
    <w:rsid w:val="00B50FB9"/>
    <w:rsid w:val="00B52510"/>
    <w:rsid w:val="00B56BD4"/>
    <w:rsid w:val="00B60BF2"/>
    <w:rsid w:val="00B61BC1"/>
    <w:rsid w:val="00B6620D"/>
    <w:rsid w:val="00B668CF"/>
    <w:rsid w:val="00B904EF"/>
    <w:rsid w:val="00B91012"/>
    <w:rsid w:val="00B97A3C"/>
    <w:rsid w:val="00B97B29"/>
    <w:rsid w:val="00BB1B11"/>
    <w:rsid w:val="00BB56B8"/>
    <w:rsid w:val="00BC09D8"/>
    <w:rsid w:val="00BC3C0A"/>
    <w:rsid w:val="00BC75F0"/>
    <w:rsid w:val="00BC7DB0"/>
    <w:rsid w:val="00BD14D7"/>
    <w:rsid w:val="00BD1A12"/>
    <w:rsid w:val="00BD31E0"/>
    <w:rsid w:val="00BD68BA"/>
    <w:rsid w:val="00BD71CA"/>
    <w:rsid w:val="00BD76A7"/>
    <w:rsid w:val="00BE0B41"/>
    <w:rsid w:val="00BE0BA0"/>
    <w:rsid w:val="00BE2DA1"/>
    <w:rsid w:val="00BE4338"/>
    <w:rsid w:val="00BE56D9"/>
    <w:rsid w:val="00BE6D76"/>
    <w:rsid w:val="00BF0491"/>
    <w:rsid w:val="00BF0D20"/>
    <w:rsid w:val="00BF3D65"/>
    <w:rsid w:val="00BF7106"/>
    <w:rsid w:val="00C020DE"/>
    <w:rsid w:val="00C046C5"/>
    <w:rsid w:val="00C04FF6"/>
    <w:rsid w:val="00C06D43"/>
    <w:rsid w:val="00C104C0"/>
    <w:rsid w:val="00C1064C"/>
    <w:rsid w:val="00C1211A"/>
    <w:rsid w:val="00C23D96"/>
    <w:rsid w:val="00C24190"/>
    <w:rsid w:val="00C30956"/>
    <w:rsid w:val="00C3269A"/>
    <w:rsid w:val="00C35187"/>
    <w:rsid w:val="00C355C9"/>
    <w:rsid w:val="00C40126"/>
    <w:rsid w:val="00C50276"/>
    <w:rsid w:val="00C53A68"/>
    <w:rsid w:val="00C5781A"/>
    <w:rsid w:val="00C66EE8"/>
    <w:rsid w:val="00C734CD"/>
    <w:rsid w:val="00C75817"/>
    <w:rsid w:val="00C778F4"/>
    <w:rsid w:val="00C86F8E"/>
    <w:rsid w:val="00C955A0"/>
    <w:rsid w:val="00C96A0E"/>
    <w:rsid w:val="00C970B2"/>
    <w:rsid w:val="00CA0DB5"/>
    <w:rsid w:val="00CA305C"/>
    <w:rsid w:val="00CA7E46"/>
    <w:rsid w:val="00CB0D45"/>
    <w:rsid w:val="00CB1023"/>
    <w:rsid w:val="00CB12A7"/>
    <w:rsid w:val="00CB47A0"/>
    <w:rsid w:val="00CB6806"/>
    <w:rsid w:val="00CC06B1"/>
    <w:rsid w:val="00CC2296"/>
    <w:rsid w:val="00CC2EDE"/>
    <w:rsid w:val="00CC4CCB"/>
    <w:rsid w:val="00CD0E66"/>
    <w:rsid w:val="00CD404A"/>
    <w:rsid w:val="00CD5989"/>
    <w:rsid w:val="00CD684F"/>
    <w:rsid w:val="00CE0830"/>
    <w:rsid w:val="00CE102F"/>
    <w:rsid w:val="00CE2BC4"/>
    <w:rsid w:val="00CE55D7"/>
    <w:rsid w:val="00CF2205"/>
    <w:rsid w:val="00D013FF"/>
    <w:rsid w:val="00D02152"/>
    <w:rsid w:val="00D0380C"/>
    <w:rsid w:val="00D10933"/>
    <w:rsid w:val="00D10EC5"/>
    <w:rsid w:val="00D12D73"/>
    <w:rsid w:val="00D132CD"/>
    <w:rsid w:val="00D13AC2"/>
    <w:rsid w:val="00D16669"/>
    <w:rsid w:val="00D232D4"/>
    <w:rsid w:val="00D240A3"/>
    <w:rsid w:val="00D26853"/>
    <w:rsid w:val="00D26CF6"/>
    <w:rsid w:val="00D271FC"/>
    <w:rsid w:val="00D27F0E"/>
    <w:rsid w:val="00D321EB"/>
    <w:rsid w:val="00D4055C"/>
    <w:rsid w:val="00D40AF3"/>
    <w:rsid w:val="00D50CBE"/>
    <w:rsid w:val="00D5188F"/>
    <w:rsid w:val="00D55605"/>
    <w:rsid w:val="00D604AA"/>
    <w:rsid w:val="00D60877"/>
    <w:rsid w:val="00D63553"/>
    <w:rsid w:val="00D64155"/>
    <w:rsid w:val="00D66584"/>
    <w:rsid w:val="00D670A9"/>
    <w:rsid w:val="00D705B3"/>
    <w:rsid w:val="00D71C5C"/>
    <w:rsid w:val="00D73C35"/>
    <w:rsid w:val="00D7598C"/>
    <w:rsid w:val="00D82211"/>
    <w:rsid w:val="00D83347"/>
    <w:rsid w:val="00D87FAC"/>
    <w:rsid w:val="00D90319"/>
    <w:rsid w:val="00D9099E"/>
    <w:rsid w:val="00D912BB"/>
    <w:rsid w:val="00D94AD5"/>
    <w:rsid w:val="00D970DA"/>
    <w:rsid w:val="00DA166D"/>
    <w:rsid w:val="00DA40A7"/>
    <w:rsid w:val="00DA645A"/>
    <w:rsid w:val="00DB04EA"/>
    <w:rsid w:val="00DB0B8F"/>
    <w:rsid w:val="00DB0E5E"/>
    <w:rsid w:val="00DB59DF"/>
    <w:rsid w:val="00DB777B"/>
    <w:rsid w:val="00DC119E"/>
    <w:rsid w:val="00DC5769"/>
    <w:rsid w:val="00DC7293"/>
    <w:rsid w:val="00DD05D8"/>
    <w:rsid w:val="00DD0F58"/>
    <w:rsid w:val="00DD2F7A"/>
    <w:rsid w:val="00DD37CA"/>
    <w:rsid w:val="00DE529D"/>
    <w:rsid w:val="00DE6920"/>
    <w:rsid w:val="00DE7267"/>
    <w:rsid w:val="00DF42D0"/>
    <w:rsid w:val="00DF4E98"/>
    <w:rsid w:val="00DF518B"/>
    <w:rsid w:val="00DF58DC"/>
    <w:rsid w:val="00DF6319"/>
    <w:rsid w:val="00DF73D1"/>
    <w:rsid w:val="00E009EB"/>
    <w:rsid w:val="00E010C5"/>
    <w:rsid w:val="00E03154"/>
    <w:rsid w:val="00E04AE4"/>
    <w:rsid w:val="00E06EA6"/>
    <w:rsid w:val="00E07DEA"/>
    <w:rsid w:val="00E10D26"/>
    <w:rsid w:val="00E12934"/>
    <w:rsid w:val="00E16437"/>
    <w:rsid w:val="00E22280"/>
    <w:rsid w:val="00E239E2"/>
    <w:rsid w:val="00E25570"/>
    <w:rsid w:val="00E30304"/>
    <w:rsid w:val="00E30B41"/>
    <w:rsid w:val="00E30EF0"/>
    <w:rsid w:val="00E40906"/>
    <w:rsid w:val="00E4268D"/>
    <w:rsid w:val="00E456EA"/>
    <w:rsid w:val="00E52181"/>
    <w:rsid w:val="00E55F5F"/>
    <w:rsid w:val="00E61F4D"/>
    <w:rsid w:val="00E63574"/>
    <w:rsid w:val="00E64302"/>
    <w:rsid w:val="00E65BA4"/>
    <w:rsid w:val="00E67201"/>
    <w:rsid w:val="00E6762A"/>
    <w:rsid w:val="00E730DF"/>
    <w:rsid w:val="00E748D0"/>
    <w:rsid w:val="00E74A9B"/>
    <w:rsid w:val="00E83182"/>
    <w:rsid w:val="00E835DA"/>
    <w:rsid w:val="00E84E6C"/>
    <w:rsid w:val="00E86354"/>
    <w:rsid w:val="00E8662E"/>
    <w:rsid w:val="00E9161F"/>
    <w:rsid w:val="00E92A32"/>
    <w:rsid w:val="00E937EC"/>
    <w:rsid w:val="00E93A59"/>
    <w:rsid w:val="00E9470D"/>
    <w:rsid w:val="00E97169"/>
    <w:rsid w:val="00E9745C"/>
    <w:rsid w:val="00EB086C"/>
    <w:rsid w:val="00EB180D"/>
    <w:rsid w:val="00EC3180"/>
    <w:rsid w:val="00EC31BC"/>
    <w:rsid w:val="00EC3D4A"/>
    <w:rsid w:val="00ED4F22"/>
    <w:rsid w:val="00ED5D3F"/>
    <w:rsid w:val="00ED7230"/>
    <w:rsid w:val="00EE1242"/>
    <w:rsid w:val="00EE1E25"/>
    <w:rsid w:val="00EE685A"/>
    <w:rsid w:val="00EE70F6"/>
    <w:rsid w:val="00EF13EF"/>
    <w:rsid w:val="00EF2719"/>
    <w:rsid w:val="00EF58D9"/>
    <w:rsid w:val="00F00965"/>
    <w:rsid w:val="00F01052"/>
    <w:rsid w:val="00F01831"/>
    <w:rsid w:val="00F07945"/>
    <w:rsid w:val="00F12251"/>
    <w:rsid w:val="00F13213"/>
    <w:rsid w:val="00F13EB4"/>
    <w:rsid w:val="00F15900"/>
    <w:rsid w:val="00F2091E"/>
    <w:rsid w:val="00F21511"/>
    <w:rsid w:val="00F24BAE"/>
    <w:rsid w:val="00F263A7"/>
    <w:rsid w:val="00F31597"/>
    <w:rsid w:val="00F324E9"/>
    <w:rsid w:val="00F33715"/>
    <w:rsid w:val="00F34E52"/>
    <w:rsid w:val="00F35540"/>
    <w:rsid w:val="00F35647"/>
    <w:rsid w:val="00F4331E"/>
    <w:rsid w:val="00F56C02"/>
    <w:rsid w:val="00F61099"/>
    <w:rsid w:val="00F61819"/>
    <w:rsid w:val="00F61D82"/>
    <w:rsid w:val="00F62189"/>
    <w:rsid w:val="00F63BA2"/>
    <w:rsid w:val="00F64588"/>
    <w:rsid w:val="00F6645F"/>
    <w:rsid w:val="00F739B6"/>
    <w:rsid w:val="00F821BD"/>
    <w:rsid w:val="00F82625"/>
    <w:rsid w:val="00F82F06"/>
    <w:rsid w:val="00F83B10"/>
    <w:rsid w:val="00F83F9B"/>
    <w:rsid w:val="00F8560C"/>
    <w:rsid w:val="00F8617E"/>
    <w:rsid w:val="00F92D0A"/>
    <w:rsid w:val="00F956A6"/>
    <w:rsid w:val="00F96751"/>
    <w:rsid w:val="00FB51FA"/>
    <w:rsid w:val="00FC332F"/>
    <w:rsid w:val="00FC41E8"/>
    <w:rsid w:val="00FC45AE"/>
    <w:rsid w:val="00FD379D"/>
    <w:rsid w:val="00FE03A1"/>
    <w:rsid w:val="00FE164E"/>
    <w:rsid w:val="00FF0D58"/>
    <w:rsid w:val="00FF4AC2"/>
    <w:rsid w:val="00FF50B8"/>
    <w:rsid w:val="00FF6889"/>
    <w:rsid w:val="00FF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417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2198"/>
    <w:pPr>
      <w:keepNext/>
      <w:shd w:val="clear" w:color="auto" w:fill="FFFFFF"/>
      <w:tabs>
        <w:tab w:val="left" w:pos="4234"/>
      </w:tabs>
      <w:spacing w:before="494"/>
      <w:ind w:left="29"/>
      <w:outlineLvl w:val="0"/>
    </w:pPr>
    <w:rPr>
      <w:i/>
      <w:iCs/>
      <w:color w:val="000000"/>
      <w:spacing w:val="-18"/>
    </w:rPr>
  </w:style>
  <w:style w:type="paragraph" w:styleId="2">
    <w:name w:val="heading 2"/>
    <w:basedOn w:val="a"/>
    <w:next w:val="a"/>
    <w:qFormat/>
    <w:rsid w:val="007F2198"/>
    <w:pPr>
      <w:keepNext/>
      <w:ind w:left="426"/>
      <w:jc w:val="center"/>
      <w:outlineLvl w:val="1"/>
    </w:pPr>
    <w:rPr>
      <w:rFonts w:ascii="Arial" w:hAnsi="Arial" w:cs="Arial"/>
      <w:b/>
      <w:bCs/>
      <w:spacing w:val="32"/>
      <w:kern w:val="20"/>
      <w:sz w:val="22"/>
      <w:szCs w:val="22"/>
    </w:rPr>
  </w:style>
  <w:style w:type="paragraph" w:styleId="3">
    <w:name w:val="heading 3"/>
    <w:basedOn w:val="a"/>
    <w:next w:val="a"/>
    <w:qFormat/>
    <w:rsid w:val="007F2198"/>
    <w:pPr>
      <w:keepNext/>
      <w:framePr w:hSpace="180" w:wrap="auto" w:vAnchor="text" w:hAnchor="text" w:x="4361" w:y="1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2198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7F2198"/>
    <w:pPr>
      <w:tabs>
        <w:tab w:val="center" w:pos="4153"/>
        <w:tab w:val="right" w:pos="8306"/>
      </w:tabs>
    </w:pPr>
  </w:style>
  <w:style w:type="character" w:customStyle="1" w:styleId="a6">
    <w:name w:val="номер страницы"/>
    <w:basedOn w:val="a0"/>
    <w:rsid w:val="007F2198"/>
  </w:style>
  <w:style w:type="paragraph" w:customStyle="1" w:styleId="a7">
    <w:name w:val="адрес"/>
    <w:basedOn w:val="a"/>
    <w:rsid w:val="007F2198"/>
    <w:pPr>
      <w:framePr w:w="5040" w:h="1985" w:hRule="exact" w:hSpace="142" w:vSpace="142" w:wrap="notBeside" w:vAnchor="page" w:hAnchor="page" w:x="4537" w:y="1986" w:anchorLock="1"/>
      <w:widowControl w:val="0"/>
      <w:spacing w:line="360" w:lineRule="exact"/>
    </w:pPr>
    <w:rPr>
      <w:sz w:val="28"/>
      <w:szCs w:val="28"/>
    </w:rPr>
  </w:style>
  <w:style w:type="paragraph" w:customStyle="1" w:styleId="a8">
    <w:name w:val="обратный адрес"/>
    <w:basedOn w:val="a"/>
    <w:rsid w:val="007F2198"/>
    <w:pPr>
      <w:framePr w:w="4320" w:h="1440" w:hRule="exact" w:hSpace="141" w:vSpace="142" w:wrap="notBeside" w:vAnchor="page" w:hAnchor="page" w:x="4537" w:y="4310" w:anchorLock="1"/>
      <w:widowControl w:val="0"/>
      <w:spacing w:line="360" w:lineRule="exact"/>
    </w:pPr>
  </w:style>
  <w:style w:type="paragraph" w:customStyle="1" w:styleId="LocalHeader">
    <w:name w:val="LocalHeader"/>
    <w:basedOn w:val="a"/>
    <w:rsid w:val="007F2198"/>
    <w:pPr>
      <w:pBdr>
        <w:top w:val="single" w:sz="6" w:space="1" w:color="auto"/>
        <w:bottom w:val="single" w:sz="6" w:space="1" w:color="auto"/>
      </w:pBdr>
      <w:tabs>
        <w:tab w:val="right" w:pos="-1276"/>
        <w:tab w:val="right" w:pos="4394"/>
        <w:tab w:val="right" w:pos="8930"/>
      </w:tabs>
    </w:pPr>
    <w:rPr>
      <w:rFonts w:ascii="Arial" w:hAnsi="Arial" w:cs="Arial"/>
    </w:rPr>
  </w:style>
  <w:style w:type="character" w:styleId="a9">
    <w:name w:val="Hyperlink"/>
    <w:rsid w:val="007F2198"/>
    <w:rPr>
      <w:color w:val="0000FF"/>
      <w:u w:val="single"/>
    </w:rPr>
  </w:style>
  <w:style w:type="character" w:styleId="aa">
    <w:name w:val="FollowedHyperlink"/>
    <w:rsid w:val="007F2198"/>
    <w:rPr>
      <w:color w:val="800080"/>
      <w:u w:val="single"/>
    </w:rPr>
  </w:style>
  <w:style w:type="paragraph" w:styleId="ab">
    <w:name w:val="Body Text Indent"/>
    <w:basedOn w:val="a"/>
    <w:link w:val="ac"/>
    <w:rsid w:val="007F2198"/>
    <w:pPr>
      <w:widowControl w:val="0"/>
      <w:spacing w:after="120"/>
      <w:ind w:firstLine="720"/>
      <w:jc w:val="both"/>
    </w:pPr>
  </w:style>
  <w:style w:type="paragraph" w:styleId="ad">
    <w:name w:val="Document Map"/>
    <w:basedOn w:val="a"/>
    <w:semiHidden/>
    <w:rsid w:val="007F2198"/>
    <w:pPr>
      <w:shd w:val="clear" w:color="auto" w:fill="000080"/>
    </w:pPr>
    <w:rPr>
      <w:rFonts w:ascii="Tahoma" w:hAnsi="Tahoma" w:cs="Tahoma"/>
    </w:rPr>
  </w:style>
  <w:style w:type="paragraph" w:styleId="20">
    <w:name w:val="Body Text Indent 2"/>
    <w:basedOn w:val="a"/>
    <w:rsid w:val="007F2198"/>
    <w:pPr>
      <w:ind w:firstLine="708"/>
      <w:jc w:val="both"/>
    </w:pPr>
  </w:style>
  <w:style w:type="paragraph" w:styleId="30">
    <w:name w:val="Body Text Indent 3"/>
    <w:basedOn w:val="a"/>
    <w:rsid w:val="007F2198"/>
    <w:pPr>
      <w:ind w:firstLine="708"/>
      <w:jc w:val="both"/>
    </w:pPr>
    <w:rPr>
      <w:sz w:val="20"/>
      <w:szCs w:val="20"/>
    </w:rPr>
  </w:style>
  <w:style w:type="paragraph" w:styleId="ae">
    <w:name w:val="Body Text"/>
    <w:basedOn w:val="a"/>
    <w:rsid w:val="007F2198"/>
    <w:rPr>
      <w:rFonts w:ascii="Arial" w:hAnsi="Arial" w:cs="Arial"/>
      <w:sz w:val="22"/>
      <w:szCs w:val="22"/>
    </w:rPr>
  </w:style>
  <w:style w:type="paragraph" w:styleId="af">
    <w:name w:val="Balloon Text"/>
    <w:basedOn w:val="a"/>
    <w:semiHidden/>
    <w:rsid w:val="00B435DE"/>
    <w:rPr>
      <w:rFonts w:ascii="Tahoma" w:hAnsi="Tahoma" w:cs="Tahoma"/>
      <w:sz w:val="16"/>
      <w:szCs w:val="16"/>
    </w:rPr>
  </w:style>
  <w:style w:type="character" w:styleId="af0">
    <w:name w:val="Strong"/>
    <w:uiPriority w:val="22"/>
    <w:qFormat/>
    <w:rsid w:val="00F62189"/>
    <w:rPr>
      <w:b/>
      <w:bCs/>
    </w:rPr>
  </w:style>
  <w:style w:type="paragraph" w:styleId="HTML">
    <w:name w:val="HTML Preformatted"/>
    <w:basedOn w:val="a"/>
    <w:rsid w:val="00021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style81">
    <w:name w:val="style81"/>
    <w:rsid w:val="00867A56"/>
    <w:rPr>
      <w:rFonts w:ascii="Arial" w:hAnsi="Arial" w:cs="Arial" w:hint="default"/>
      <w:sz w:val="24"/>
      <w:szCs w:val="24"/>
    </w:rPr>
  </w:style>
  <w:style w:type="character" w:customStyle="1" w:styleId="bg51">
    <w:name w:val="bg51"/>
    <w:basedOn w:val="a0"/>
    <w:rsid w:val="00867A56"/>
  </w:style>
  <w:style w:type="paragraph" w:styleId="af1">
    <w:name w:val="Normal (Web)"/>
    <w:basedOn w:val="a"/>
    <w:uiPriority w:val="99"/>
    <w:rsid w:val="0016047B"/>
    <w:pPr>
      <w:spacing w:before="150" w:after="120"/>
      <w:ind w:left="120" w:right="300"/>
    </w:pPr>
    <w:rPr>
      <w:sz w:val="17"/>
      <w:szCs w:val="17"/>
    </w:rPr>
  </w:style>
  <w:style w:type="paragraph" w:customStyle="1" w:styleId="red">
    <w:name w:val="red"/>
    <w:basedOn w:val="a"/>
    <w:rsid w:val="0016047B"/>
    <w:pPr>
      <w:spacing w:before="150" w:after="120"/>
      <w:ind w:left="120" w:right="300"/>
    </w:pPr>
    <w:rPr>
      <w:color w:val="FF9900"/>
      <w:sz w:val="17"/>
      <w:szCs w:val="17"/>
    </w:rPr>
  </w:style>
  <w:style w:type="character" w:customStyle="1" w:styleId="a4">
    <w:name w:val="Верхний колонтитул Знак"/>
    <w:link w:val="a3"/>
    <w:uiPriority w:val="99"/>
    <w:rsid w:val="00C3269A"/>
    <w:rPr>
      <w:sz w:val="24"/>
      <w:szCs w:val="24"/>
    </w:rPr>
  </w:style>
  <w:style w:type="table" w:styleId="af2">
    <w:name w:val="Table Grid"/>
    <w:basedOn w:val="a1"/>
    <w:rsid w:val="00D518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BC75F0"/>
    <w:pPr>
      <w:ind w:left="708"/>
    </w:pPr>
  </w:style>
  <w:style w:type="paragraph" w:customStyle="1" w:styleId="5">
    <w:name w:val="Стиль5"/>
    <w:basedOn w:val="a"/>
    <w:rsid w:val="00720061"/>
    <w:pPr>
      <w:ind w:firstLine="720"/>
      <w:jc w:val="both"/>
    </w:pPr>
    <w:rPr>
      <w:szCs w:val="20"/>
    </w:rPr>
  </w:style>
  <w:style w:type="character" w:customStyle="1" w:styleId="ac">
    <w:name w:val="Основной текст с отступом Знак"/>
    <w:link w:val="ab"/>
    <w:rsid w:val="006C632B"/>
    <w:rPr>
      <w:sz w:val="24"/>
      <w:szCs w:val="24"/>
    </w:rPr>
  </w:style>
  <w:style w:type="paragraph" w:styleId="af4">
    <w:name w:val="Plain Text"/>
    <w:basedOn w:val="a"/>
    <w:link w:val="af5"/>
    <w:rsid w:val="006C632B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rsid w:val="006C632B"/>
    <w:rPr>
      <w:rFonts w:ascii="Courier New" w:hAnsi="Courier New" w:cs="Courier New"/>
    </w:rPr>
  </w:style>
  <w:style w:type="character" w:customStyle="1" w:styleId="apple-converted-space">
    <w:name w:val="apple-converted-space"/>
    <w:rsid w:val="00E30B41"/>
  </w:style>
  <w:style w:type="character" w:customStyle="1" w:styleId="apple-style-span">
    <w:name w:val="apple-style-span"/>
    <w:rsid w:val="00467A58"/>
  </w:style>
  <w:style w:type="character" w:customStyle="1" w:styleId="10">
    <w:name w:val="Заголовок 1 Знак"/>
    <w:link w:val="1"/>
    <w:rsid w:val="00760941"/>
    <w:rPr>
      <w:i/>
      <w:iCs/>
      <w:color w:val="000000"/>
      <w:spacing w:val="-18"/>
      <w:sz w:val="24"/>
      <w:szCs w:val="2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9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8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2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6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8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2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1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9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5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3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7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72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6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0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9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7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1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6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92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1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20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2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92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65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5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5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2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6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4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9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95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1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7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7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9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7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2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72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2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0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7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1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7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1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4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1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9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9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0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3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5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2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0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4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93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6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2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9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4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5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5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9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4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3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9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5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57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1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0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7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4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7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4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1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6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4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9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8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1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9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9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77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5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5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7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8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0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5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5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2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2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8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4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5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0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6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7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9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1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2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3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6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2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27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0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8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1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0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2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4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0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9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4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5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4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2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3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lay.google.com/store/apps/details?id=air.com.dosware.myconference&amp;hl=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tunes.apple.com/ru/app/myownconference/id1067798941?mt=8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ownconference.ru/teste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o.myownconference.ru/ru/Test" TargetMode="External"/><Relationship Id="rId10" Type="http://schemas.openxmlformats.org/officeDocument/2006/relationships/hyperlink" Target="https://go.myownconference.ru/ru/Tes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imba.ru/webinars/sectionsofveb/" TargetMode="External"/><Relationship Id="rId14" Type="http://schemas.openxmlformats.org/officeDocument/2006/relationships/hyperlink" Target="http://iimba.ru/webinars/sectionsofveb/metody-lichnykh-prodazh-v-roznichnoy-torgovli/tpprf@iimba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drevko.SGTPP\Application%20Data\Microsoft\Templates\&#1073;&#1083;&#1072;&#1085;&#1082;%20&#1087;&#1080;&#1089;&#1100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FB75D-A560-4268-863B-AD4FACA30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</Template>
  <TotalTime>13</TotalTime>
  <Pages>4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№______________</vt:lpstr>
    </vt:vector>
  </TitlesOfParts>
  <Company>НВ ТПП РВ</Company>
  <LinksUpToDate>false</LinksUpToDate>
  <CharactersWithSpaces>8293</CharactersWithSpaces>
  <SharedDoc>false</SharedDoc>
  <HLinks>
    <vt:vector size="42" baseType="variant">
      <vt:variant>
        <vt:i4>5046282</vt:i4>
      </vt:variant>
      <vt:variant>
        <vt:i4>18</vt:i4>
      </vt:variant>
      <vt:variant>
        <vt:i4>0</vt:i4>
      </vt:variant>
      <vt:variant>
        <vt:i4>5</vt:i4>
      </vt:variant>
      <vt:variant>
        <vt:lpwstr>https://go.myownconference.ru/ru/Test</vt:lpwstr>
      </vt:variant>
      <vt:variant>
        <vt:lpwstr/>
      </vt:variant>
      <vt:variant>
        <vt:i4>6815838</vt:i4>
      </vt:variant>
      <vt:variant>
        <vt:i4>15</vt:i4>
      </vt:variant>
      <vt:variant>
        <vt:i4>0</vt:i4>
      </vt:variant>
      <vt:variant>
        <vt:i4>5</vt:i4>
      </vt:variant>
      <vt:variant>
        <vt:lpwstr>http://iimba.ru/webinars/sectionsofveb/metody-lichnykh-prodazh-v-roznichnoy-torgovli/tpprf@iimba.ru</vt:lpwstr>
      </vt:variant>
      <vt:variant>
        <vt:lpwstr/>
      </vt:variant>
      <vt:variant>
        <vt:i4>1114205</vt:i4>
      </vt:variant>
      <vt:variant>
        <vt:i4>12</vt:i4>
      </vt:variant>
      <vt:variant>
        <vt:i4>0</vt:i4>
      </vt:variant>
      <vt:variant>
        <vt:i4>5</vt:i4>
      </vt:variant>
      <vt:variant>
        <vt:lpwstr>https://play.google.com/store/apps/details?id=air.com.dosware.myconference&amp;hl=ru</vt:lpwstr>
      </vt:variant>
      <vt:variant>
        <vt:lpwstr/>
      </vt:variant>
      <vt:variant>
        <vt:i4>5046275</vt:i4>
      </vt:variant>
      <vt:variant>
        <vt:i4>9</vt:i4>
      </vt:variant>
      <vt:variant>
        <vt:i4>0</vt:i4>
      </vt:variant>
      <vt:variant>
        <vt:i4>5</vt:i4>
      </vt:variant>
      <vt:variant>
        <vt:lpwstr>https://itunes.apple.com/ru/app/myownconference/id1067798941?mt=8</vt:lpwstr>
      </vt:variant>
      <vt:variant>
        <vt:lpwstr/>
      </vt:variant>
      <vt:variant>
        <vt:i4>4718608</vt:i4>
      </vt:variant>
      <vt:variant>
        <vt:i4>6</vt:i4>
      </vt:variant>
      <vt:variant>
        <vt:i4>0</vt:i4>
      </vt:variant>
      <vt:variant>
        <vt:i4>5</vt:i4>
      </vt:variant>
      <vt:variant>
        <vt:lpwstr>https://myownconference.ru/tester</vt:lpwstr>
      </vt:variant>
      <vt:variant>
        <vt:lpwstr/>
      </vt:variant>
      <vt:variant>
        <vt:i4>5046282</vt:i4>
      </vt:variant>
      <vt:variant>
        <vt:i4>3</vt:i4>
      </vt:variant>
      <vt:variant>
        <vt:i4>0</vt:i4>
      </vt:variant>
      <vt:variant>
        <vt:i4>5</vt:i4>
      </vt:variant>
      <vt:variant>
        <vt:lpwstr>https://go.myownconference.ru/ru/Test</vt:lpwstr>
      </vt:variant>
      <vt:variant>
        <vt:lpwstr/>
      </vt:variant>
      <vt:variant>
        <vt:i4>6357032</vt:i4>
      </vt:variant>
      <vt:variant>
        <vt:i4>0</vt:i4>
      </vt:variant>
      <vt:variant>
        <vt:i4>0</vt:i4>
      </vt:variant>
      <vt:variant>
        <vt:i4>5</vt:i4>
      </vt:variant>
      <vt:variant>
        <vt:lpwstr>http://www.iimba.ru/webinars/sectionsofveb/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№______________</dc:title>
  <dc:creator>drevko</dc:creator>
  <cp:lastModifiedBy>еее</cp:lastModifiedBy>
  <cp:revision>6</cp:revision>
  <cp:lastPrinted>2017-11-01T13:35:00Z</cp:lastPrinted>
  <dcterms:created xsi:type="dcterms:W3CDTF">2017-11-02T07:03:00Z</dcterms:created>
  <dcterms:modified xsi:type="dcterms:W3CDTF">2017-11-10T12:30:00Z</dcterms:modified>
</cp:coreProperties>
</file>